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F9E2" w14:textId="452F0B99" w:rsidR="002D268F" w:rsidRPr="00E3268D" w:rsidRDefault="002D268F" w:rsidP="00FB16E8">
      <w:pPr>
        <w:pStyle w:val="IIR01PaperID"/>
      </w:pPr>
      <w:r w:rsidRPr="00E3268D">
        <w:t xml:space="preserve">PAPER ID: </w:t>
      </w:r>
      <w:r w:rsidR="009C6AFB">
        <w:t>X</w:t>
      </w:r>
      <w:r w:rsidRPr="00E3268D">
        <w:t>X</w:t>
      </w:r>
      <w:r w:rsidR="00C63340">
        <w:t>X</w:t>
      </w:r>
      <w:r w:rsidRPr="00E3268D">
        <w:t>X</w:t>
      </w:r>
      <w:r w:rsidR="000D3AF2">
        <w:t xml:space="preserve"> </w:t>
      </w:r>
      <w:r w:rsidR="000D3AF2" w:rsidRPr="00E3268D">
        <w:rPr>
          <w:color w:val="FF0000"/>
        </w:rPr>
        <w:t>[</w:t>
      </w:r>
      <w:r w:rsidR="000D3AF2">
        <w:rPr>
          <w:color w:val="FF0000"/>
        </w:rPr>
        <w:t>P</w:t>
      </w:r>
      <w:r w:rsidR="000D3AF2" w:rsidRPr="00E3268D">
        <w:rPr>
          <w:color w:val="FF0000"/>
        </w:rPr>
        <w:t xml:space="preserve">aper </w:t>
      </w:r>
      <w:r w:rsidR="000D3AF2">
        <w:rPr>
          <w:color w:val="FF0000"/>
        </w:rPr>
        <w:t>ID</w:t>
      </w:r>
      <w:r w:rsidR="000D3AF2" w:rsidRPr="00E3268D">
        <w:rPr>
          <w:color w:val="FF0000"/>
        </w:rPr>
        <w:t>]</w:t>
      </w:r>
    </w:p>
    <w:p w14:paraId="75993C26" w14:textId="1E98429C" w:rsidR="002D268F" w:rsidRPr="00750AB9" w:rsidRDefault="002D268F" w:rsidP="00FB16E8">
      <w:pPr>
        <w:pStyle w:val="IIR02DOINumber"/>
      </w:pPr>
      <w:r w:rsidRPr="00750AB9">
        <w:t xml:space="preserve">DOI: </w:t>
      </w:r>
      <w:r w:rsidR="004D4AE4" w:rsidRPr="00750AB9">
        <w:t>10.18462/iir.cryo.20</w:t>
      </w:r>
      <w:r w:rsidR="009C6AFB" w:rsidRPr="00750AB9">
        <w:t>2</w:t>
      </w:r>
      <w:r w:rsidR="00C63340">
        <w:t>5</w:t>
      </w:r>
      <w:r w:rsidR="004D4AE4" w:rsidRPr="00750AB9">
        <w:t>.X</w:t>
      </w:r>
      <w:r w:rsidR="00C63340">
        <w:t>X</w:t>
      </w:r>
      <w:r w:rsidR="004D4AE4" w:rsidRPr="00750AB9">
        <w:t xml:space="preserve">XX </w:t>
      </w:r>
      <w:r w:rsidR="000D3AF2" w:rsidRPr="00750AB9">
        <w:rPr>
          <w:color w:val="FF0000"/>
        </w:rPr>
        <w:t>[DOI Number]</w:t>
      </w:r>
    </w:p>
    <w:p w14:paraId="052B186F" w14:textId="2B25F3DC" w:rsidR="009A23D6" w:rsidRDefault="009A23D6" w:rsidP="00FB16E8">
      <w:pPr>
        <w:pStyle w:val="IIR03PaperTitle"/>
      </w:pPr>
      <w:r>
        <w:t>The</w:t>
      </w:r>
      <w:r w:rsidRPr="00351CB6">
        <w:t xml:space="preserve"> </w:t>
      </w:r>
      <w:r>
        <w:t>Template</w:t>
      </w:r>
      <w:r w:rsidRPr="00351CB6">
        <w:t xml:space="preserve"> </w:t>
      </w:r>
      <w:r>
        <w:t xml:space="preserve">for </w:t>
      </w:r>
      <w:r w:rsidRPr="00351CB6">
        <w:t xml:space="preserve">the </w:t>
      </w:r>
      <w:r>
        <w:t>CRYOGENICS 202</w:t>
      </w:r>
      <w:r w:rsidR="00566E73">
        <w:t>5</w:t>
      </w:r>
      <w:r>
        <w:t>.</w:t>
      </w:r>
      <w:r>
        <w:br/>
      </w:r>
      <w:r w:rsidR="002D3A4F">
        <w:t>Click Here and Write a Title of Your Manuscript</w:t>
      </w:r>
      <w:r w:rsidR="009F6EA4">
        <w:t>.</w:t>
      </w:r>
      <w:r>
        <w:t xml:space="preserve"> </w:t>
      </w:r>
      <w:r>
        <w:rPr>
          <w:color w:val="FF0000"/>
        </w:rPr>
        <w:t>[Paper T</w:t>
      </w:r>
      <w:r w:rsidRPr="00E3268D">
        <w:rPr>
          <w:color w:val="FF0000"/>
        </w:rPr>
        <w:t>itle]</w:t>
      </w:r>
      <w:r w:rsidR="009F6EA4">
        <w:br/>
        <w:t xml:space="preserve">!!! </w:t>
      </w:r>
      <w:r w:rsidR="009F6EA4" w:rsidRPr="00B6424F">
        <w:t>Don</w:t>
      </w:r>
      <w:r w:rsidR="009F6EA4">
        <w:t>´</w:t>
      </w:r>
      <w:r w:rsidR="009F6EA4" w:rsidRPr="00B6424F">
        <w:t>t use all capital letters in the title, use the set style</w:t>
      </w:r>
      <w:r w:rsidR="009F6EA4">
        <w:t>.</w:t>
      </w:r>
    </w:p>
    <w:p w14:paraId="6FEBBAF9" w14:textId="2BDE0ECA" w:rsidR="00B605CB" w:rsidRPr="00FD6F5B" w:rsidRDefault="00B605CB" w:rsidP="00FB16E8">
      <w:pPr>
        <w:pStyle w:val="IIR04AuthorName"/>
      </w:pPr>
      <w:r w:rsidRPr="00351CB6">
        <w:t>F</w:t>
      </w:r>
      <w:r w:rsidR="00D13C9B" w:rsidRPr="00351CB6">
        <w:t>irst</w:t>
      </w:r>
      <w:r w:rsidR="00813416">
        <w:t xml:space="preserve"> </w:t>
      </w:r>
      <w:r w:rsidR="00D13C9B" w:rsidRPr="00351CB6">
        <w:t>N</w:t>
      </w:r>
      <w:r w:rsidRPr="00351CB6">
        <w:t>ame</w:t>
      </w:r>
      <w:r w:rsidR="00813416">
        <w:t xml:space="preserve"> </w:t>
      </w:r>
      <w:r w:rsidR="006A6705">
        <w:t>SURN</w:t>
      </w:r>
      <w:r w:rsidR="006A6705" w:rsidRPr="00351CB6">
        <w:t>AME</w:t>
      </w:r>
      <w:r w:rsidRPr="00351CB6">
        <w:rPr>
          <w:rStyle w:val="IIR04Superscript"/>
        </w:rPr>
        <w:t>(a)</w:t>
      </w:r>
      <w:r w:rsidRPr="00351CB6">
        <w:t>, Smith</w:t>
      </w:r>
      <w:r w:rsidR="00F36D46" w:rsidRPr="00351CB6">
        <w:t xml:space="preserve"> </w:t>
      </w:r>
      <w:r w:rsidR="00351CB6" w:rsidRPr="00351CB6">
        <w:t xml:space="preserve">K. </w:t>
      </w:r>
      <w:r w:rsidR="006A6705" w:rsidRPr="00351CB6">
        <w:t>ANTON</w:t>
      </w:r>
      <w:r w:rsidRPr="00351CB6">
        <w:rPr>
          <w:rStyle w:val="IIR04Superscript"/>
        </w:rPr>
        <w:t>(a)</w:t>
      </w:r>
      <w:r w:rsidRPr="00351CB6">
        <w:t>, Jones</w:t>
      </w:r>
      <w:r w:rsidR="00F36D46" w:rsidRPr="00351CB6">
        <w:t xml:space="preserve"> </w:t>
      </w:r>
      <w:r w:rsidR="006A6705" w:rsidRPr="00351CB6">
        <w:t>BERNARD</w:t>
      </w:r>
      <w:r w:rsidR="006A6705" w:rsidRPr="00351CB6">
        <w:rPr>
          <w:rStyle w:val="IIR04Superscript"/>
        </w:rPr>
        <w:t>(</w:t>
      </w:r>
      <w:r w:rsidRPr="00351CB6">
        <w:rPr>
          <w:rStyle w:val="IIR04Superscript"/>
        </w:rPr>
        <w:t>b)</w:t>
      </w:r>
      <w:r w:rsidR="009A23D6">
        <w:rPr>
          <w:rStyle w:val="IIR04Superscript"/>
        </w:rPr>
        <w:t xml:space="preserve"> </w:t>
      </w:r>
      <w:r w:rsidR="000D3AF2" w:rsidRPr="000D3AF2">
        <w:rPr>
          <w:color w:val="FF0000"/>
        </w:rPr>
        <w:t>[Author Name]</w:t>
      </w:r>
    </w:p>
    <w:p w14:paraId="43B16D52" w14:textId="49DECD07" w:rsidR="00974E37" w:rsidRPr="00E3268D" w:rsidRDefault="00974E37" w:rsidP="00FB16E8">
      <w:pPr>
        <w:pStyle w:val="IIR05InstitutionAffiliations"/>
      </w:pPr>
      <w:r w:rsidRPr="008F2F20">
        <w:rPr>
          <w:rStyle w:val="IIR05Superscript"/>
        </w:rPr>
        <w:t>(a)</w:t>
      </w:r>
      <w:r w:rsidR="00AF0C4D" w:rsidRPr="00974E37">
        <w:t xml:space="preserve"> </w:t>
      </w:r>
      <w:r w:rsidR="00B605CB" w:rsidRPr="00974E37">
        <w:t>Organization</w:t>
      </w:r>
      <w:r w:rsidR="00B605CB" w:rsidRPr="00E3268D">
        <w:t xml:space="preserve"> 1</w:t>
      </w:r>
      <w:r w:rsidR="00C41466">
        <w:t xml:space="preserve"> </w:t>
      </w:r>
      <w:r w:rsidR="000D3AF2">
        <w:rPr>
          <w:color w:val="FF0000"/>
        </w:rPr>
        <w:t>[Institution Affiliations</w:t>
      </w:r>
      <w:r w:rsidR="000D3AF2" w:rsidRPr="00E3268D">
        <w:rPr>
          <w:color w:val="FF0000"/>
        </w:rPr>
        <w:t>]</w:t>
      </w:r>
      <w:r w:rsidR="00B605CB" w:rsidRPr="00E3268D">
        <w:br/>
        <w:t xml:space="preserve">City, Zip code, Country, </w:t>
      </w:r>
      <w:hyperlink r:id="rId8" w:history="1">
        <w:r w:rsidR="00B605CB" w:rsidRPr="00E3268D">
          <w:rPr>
            <w:u w:val="single"/>
          </w:rPr>
          <w:t>e-mail</w:t>
        </w:r>
      </w:hyperlink>
      <w:r w:rsidR="00B605CB" w:rsidRPr="00E3268D">
        <w:t xml:space="preserve"> </w:t>
      </w:r>
      <w:r w:rsidR="000D3AF2">
        <w:rPr>
          <w:color w:val="FF0000"/>
        </w:rPr>
        <w:t>[Institution Affiliations</w:t>
      </w:r>
      <w:r w:rsidR="000D3AF2" w:rsidRPr="00E3268D">
        <w:rPr>
          <w:color w:val="FF0000"/>
        </w:rPr>
        <w:t>]</w:t>
      </w:r>
      <w:r w:rsidR="00B605CB" w:rsidRPr="00E3268D">
        <w:br/>
      </w:r>
      <w:r w:rsidR="00B605CB" w:rsidRPr="00AF0C4D">
        <w:rPr>
          <w:rStyle w:val="IIR05Superscript"/>
        </w:rPr>
        <w:t>(b)</w:t>
      </w:r>
      <w:r w:rsidR="00AF0C4D">
        <w:t xml:space="preserve"> </w:t>
      </w:r>
      <w:r w:rsidR="00156A36">
        <w:t>Organization 2</w:t>
      </w:r>
      <w:r w:rsidR="006C5DD8">
        <w:t xml:space="preserve"> </w:t>
      </w:r>
      <w:r w:rsidR="006C5DD8">
        <w:rPr>
          <w:color w:val="FF0000"/>
        </w:rPr>
        <w:t>[Institution Affiliations</w:t>
      </w:r>
      <w:r w:rsidR="006C5DD8" w:rsidRPr="00E3268D">
        <w:rPr>
          <w:color w:val="FF0000"/>
        </w:rPr>
        <w:t>]</w:t>
      </w:r>
      <w:r w:rsidR="00865351">
        <w:br/>
      </w:r>
      <w:r w:rsidR="00B605CB" w:rsidRPr="00E3268D">
        <w:t xml:space="preserve">City, Zip code, Country, </w:t>
      </w:r>
      <w:hyperlink r:id="rId9" w:history="1">
        <w:r w:rsidR="00B605CB" w:rsidRPr="00E3268D">
          <w:rPr>
            <w:u w:val="single"/>
          </w:rPr>
          <w:t>e-mail</w:t>
        </w:r>
      </w:hyperlink>
      <w:r w:rsidR="006C5DD8" w:rsidRPr="00F84193">
        <w:t xml:space="preserve"> </w:t>
      </w:r>
      <w:r w:rsidR="006C5DD8">
        <w:rPr>
          <w:color w:val="FF0000"/>
        </w:rPr>
        <w:t>[Institution Affiliations</w:t>
      </w:r>
      <w:r w:rsidR="006C5DD8" w:rsidRPr="00E3268D">
        <w:rPr>
          <w:color w:val="FF0000"/>
        </w:rPr>
        <w:t>]</w:t>
      </w:r>
      <w:r w:rsidR="006A3ACA" w:rsidRPr="00F84193">
        <w:br/>
      </w:r>
      <w:r w:rsidRPr="00974E37">
        <w:t xml:space="preserve">Don´t use </w:t>
      </w:r>
      <w:r w:rsidRPr="00AF0C4D">
        <w:rPr>
          <w:rStyle w:val="IIR05Superscript"/>
        </w:rPr>
        <w:t>(a)</w:t>
      </w:r>
      <w:r w:rsidRPr="00974E37">
        <w:t xml:space="preserve"> in the case all authors are from the same company.</w:t>
      </w:r>
    </w:p>
    <w:p w14:paraId="21E82840" w14:textId="10698DF2" w:rsidR="00B605CB" w:rsidRPr="00024CD1" w:rsidRDefault="00B605CB" w:rsidP="00FB16E8">
      <w:pPr>
        <w:pStyle w:val="IIR06AbstractTitle"/>
      </w:pPr>
      <w:r w:rsidRPr="00024CD1">
        <w:t>A</w:t>
      </w:r>
      <w:r w:rsidR="00566E73">
        <w:t>bstract</w:t>
      </w:r>
      <w:r w:rsidRPr="00024CD1">
        <w:t xml:space="preserve"> </w:t>
      </w:r>
      <w:r w:rsidR="000D3AF2" w:rsidRPr="00F84193">
        <w:rPr>
          <w:color w:val="FF0000"/>
        </w:rPr>
        <w:t>[Abstract Title]</w:t>
      </w:r>
    </w:p>
    <w:p w14:paraId="625CEA54" w14:textId="39B46F4E" w:rsidR="00B605CB" w:rsidRPr="00E3268D" w:rsidRDefault="00383B54" w:rsidP="00FB16E8">
      <w:pPr>
        <w:pStyle w:val="IIR07AbstractMainText"/>
      </w:pPr>
      <w:r w:rsidRPr="00383B54">
        <w:t>Insert your abstract text in here.</w:t>
      </w:r>
      <w:r>
        <w:t xml:space="preserve"> </w:t>
      </w:r>
      <w:r w:rsidR="001749E0" w:rsidRPr="00077B2E">
        <w:t>This example paper describes the format for papers</w:t>
      </w:r>
      <w:r w:rsidR="001749E0">
        <w:t>.</w:t>
      </w:r>
      <w:r w:rsidR="001749E0" w:rsidRPr="00077B2E">
        <w:t xml:space="preserve"> The </w:t>
      </w:r>
      <w:r w:rsidR="00041387">
        <w:t xml:space="preserve">introduction </w:t>
      </w:r>
      <w:r w:rsidR="001749E0" w:rsidRPr="00077B2E">
        <w:t>abstract should be no longer than 150 words. It should state clearly the objective of the work, give a concise and factual description of the contents, and present the important conclusions</w:t>
      </w:r>
      <w:r w:rsidR="001749E0">
        <w:t xml:space="preserve">. This abstract will be published </w:t>
      </w:r>
      <w:r w:rsidR="00041387">
        <w:t>on the web page connected with the title</w:t>
      </w:r>
      <w:r w:rsidR="00B605CB" w:rsidRPr="00E3268D">
        <w:t>.</w:t>
      </w:r>
      <w:r w:rsidR="002830A4">
        <w:t xml:space="preserve"> </w:t>
      </w:r>
      <w:r w:rsidR="002830A4" w:rsidRPr="00E3268D">
        <w:rPr>
          <w:color w:val="FF0000"/>
        </w:rPr>
        <w:t>[</w:t>
      </w:r>
      <w:r w:rsidR="002830A4">
        <w:rPr>
          <w:color w:val="FF0000"/>
        </w:rPr>
        <w:t>Abstract Main Text</w:t>
      </w:r>
      <w:r w:rsidR="002830A4" w:rsidRPr="00E3268D">
        <w:rPr>
          <w:color w:val="FF0000"/>
        </w:rPr>
        <w:t>]</w:t>
      </w:r>
    </w:p>
    <w:p w14:paraId="21967282" w14:textId="16A7A396" w:rsidR="000D3AF2" w:rsidRPr="00E3268D" w:rsidRDefault="00B605CB" w:rsidP="00FB16E8">
      <w:pPr>
        <w:pStyle w:val="IIR08AbstractKeywords"/>
      </w:pPr>
      <w:r w:rsidRPr="00E3268D">
        <w:t>Keywords: Refrigeration, Carbon Dioxide, Compressors, COP, Evaporators, Energy Efficiency</w:t>
      </w:r>
      <w:r w:rsidR="00A113BA">
        <w:t>.</w:t>
      </w:r>
      <w:r w:rsidR="00936B4D">
        <w:t xml:space="preserve"> </w:t>
      </w:r>
      <w:r w:rsidR="000D3AF2" w:rsidRPr="00E3268D">
        <w:rPr>
          <w:color w:val="FF0000"/>
        </w:rPr>
        <w:t>[</w:t>
      </w:r>
      <w:r w:rsidR="000D3AF2">
        <w:rPr>
          <w:color w:val="FF0000"/>
        </w:rPr>
        <w:t xml:space="preserve">Abstract </w:t>
      </w:r>
      <w:r w:rsidR="000D3AF2" w:rsidRPr="00DF68E3">
        <w:rPr>
          <w:color w:val="FF0000"/>
        </w:rPr>
        <w:t>Keywords</w:t>
      </w:r>
      <w:r w:rsidR="000D3AF2" w:rsidRPr="00E3268D">
        <w:rPr>
          <w:color w:val="FF0000"/>
        </w:rPr>
        <w:t>]</w:t>
      </w:r>
    </w:p>
    <w:p w14:paraId="23B39E79" w14:textId="05A24B8D" w:rsidR="00B605CB" w:rsidRPr="00E3268D" w:rsidRDefault="00B605CB" w:rsidP="00FB16E8">
      <w:pPr>
        <w:pStyle w:val="IIR09Level1Heading"/>
      </w:pPr>
      <w:r w:rsidRPr="00E3268D">
        <w:t>I</w:t>
      </w:r>
      <w:r w:rsidR="00566E73">
        <w:t>ntroduction</w:t>
      </w:r>
      <w:r w:rsidR="000D3AF2">
        <w:t xml:space="preserve"> </w:t>
      </w:r>
      <w:r w:rsidR="000D3AF2" w:rsidRPr="00EA5B32">
        <w:rPr>
          <w:color w:val="FF0000"/>
        </w:rPr>
        <w:t>[Level 1 Heading]</w:t>
      </w:r>
    </w:p>
    <w:p w14:paraId="3CD3591B" w14:textId="366F36A7" w:rsidR="00B605CB" w:rsidRPr="00F90B6D" w:rsidRDefault="008B14BA" w:rsidP="00FB16E8">
      <w:pPr>
        <w:pStyle w:val="IIR14MainText"/>
      </w:pPr>
      <w:r w:rsidRPr="005243C4">
        <w:t>The introduction should give a statement of the problem and an outline of the paper. The production of</w:t>
      </w:r>
      <w:r w:rsidR="00DD4E7A">
        <w:t> </w:t>
      </w:r>
      <w:r w:rsidRPr="005243C4">
        <w:t>a</w:t>
      </w:r>
      <w:r w:rsidR="00DD4E7A">
        <w:t> </w:t>
      </w:r>
      <w:r w:rsidRPr="005243C4">
        <w:t>proceedings volume on digital form for a conference such as this IIR Conference in a short period of time presents a significant challenge to the organizers. This example paper will describe the format to be followed. We will prepare the digital proceedings directly from the file that you submit, thus strict adherence to these guidelines by all authors will be greatly appreciated. The format of this model paper can be used as an example and reference</w:t>
      </w:r>
      <w:r w:rsidR="00A42135">
        <w:t>.</w:t>
      </w:r>
      <w:r w:rsidR="000D3AF2" w:rsidRPr="000D3AF2">
        <w:t xml:space="preserve"> </w:t>
      </w:r>
      <w:r w:rsidR="000D3AF2" w:rsidRPr="000D3AF2">
        <w:rPr>
          <w:color w:val="FF0000"/>
        </w:rPr>
        <w:t>[Main Text]</w:t>
      </w:r>
    </w:p>
    <w:p w14:paraId="130E2FC9" w14:textId="06DD9115" w:rsidR="00B605CB" w:rsidRPr="00E3268D" w:rsidRDefault="00B605CB" w:rsidP="00FB16E8">
      <w:pPr>
        <w:pStyle w:val="IIR09Level1Heading"/>
      </w:pPr>
      <w:r w:rsidRPr="00E3268D">
        <w:t>M</w:t>
      </w:r>
      <w:r w:rsidR="00566E73">
        <w:t>ain Section</w:t>
      </w:r>
      <w:r w:rsidR="000D3AF2">
        <w:t xml:space="preserve"> </w:t>
      </w:r>
      <w:r w:rsidR="000D3AF2" w:rsidRPr="00EA5B32">
        <w:rPr>
          <w:color w:val="FF0000"/>
        </w:rPr>
        <w:t>[Level 1 Heading]</w:t>
      </w:r>
    </w:p>
    <w:p w14:paraId="224BF6BB" w14:textId="5510602F" w:rsidR="00B605CB" w:rsidRPr="00E3268D" w:rsidRDefault="008B14BA" w:rsidP="00FB16E8">
      <w:pPr>
        <w:pStyle w:val="IIR14MainText"/>
      </w:pPr>
      <w:r w:rsidRPr="001B2F8F">
        <w:t>The main body of the paper will consist of one or more main sections describing experimental designs, test procedures, theoretical consideration, and results. Sections with appropriate subtitles should describe the test equipment, measurements, observations, and mathematics needed to perform the experiments. Case histories, systems descriptions or applications should contain original aspects, out-of-standard performances or</w:t>
      </w:r>
      <w:r w:rsidR="00DD4E7A">
        <w:t> </w:t>
      </w:r>
      <w:r w:rsidRPr="001B2F8F">
        <w:t>noteworthy details that should be clearly identified and described. Discussion of the results, qualifications, limits to the accuracy of tests, and calculations should also be included in this part</w:t>
      </w:r>
      <w:r w:rsidR="00B605CB" w:rsidRPr="00E3268D">
        <w:t>.</w:t>
      </w:r>
      <w:r w:rsidR="002F6A9B">
        <w:t xml:space="preserve"> </w:t>
      </w:r>
      <w:r w:rsidR="000D3AF2" w:rsidRPr="00E3268D">
        <w:rPr>
          <w:color w:val="FF0000"/>
        </w:rPr>
        <w:t>[Main Text]</w:t>
      </w:r>
    </w:p>
    <w:p w14:paraId="57452D10" w14:textId="77777777" w:rsidR="00B605CB" w:rsidRPr="00B41ADD" w:rsidRDefault="00B605CB" w:rsidP="00FB16E8">
      <w:pPr>
        <w:pStyle w:val="IIR10Level2Heading"/>
      </w:pPr>
      <w:r w:rsidRPr="00E3268D">
        <w:t>General Format and Page Limit</w:t>
      </w:r>
      <w:r w:rsidR="000D3AF2">
        <w:t xml:space="preserve"> </w:t>
      </w:r>
      <w:r w:rsidR="000D3AF2" w:rsidRPr="00E3268D">
        <w:rPr>
          <w:color w:val="FF0000"/>
        </w:rPr>
        <w:t>[Level 2 Heading]</w:t>
      </w:r>
    </w:p>
    <w:p w14:paraId="007A5ECF" w14:textId="3B85D1FC" w:rsidR="009F6EA4" w:rsidRDefault="00F8513B" w:rsidP="00FB16E8">
      <w:pPr>
        <w:pStyle w:val="IIR14MainText"/>
      </w:pPr>
      <w:r w:rsidRPr="00FC2515">
        <w:t>Please adhere to the following order:  Title, Author(s) information, Abstract, Introduction, Main Text (one or</w:t>
      </w:r>
      <w:r w:rsidR="00DD4E7A">
        <w:t> </w:t>
      </w:r>
      <w:r w:rsidRPr="00FC2515">
        <w:t>more sections and subsections, as appropriate), Conclusions (as appropriate), Acknowledgements, Nomenclature, References, Appendix(es). Papers should be prepared on your word processor. The text is to be single-spaced</w:t>
      </w:r>
      <w:r>
        <w:t xml:space="preserve">. </w:t>
      </w:r>
      <w:r w:rsidRPr="0019702A">
        <w:t>Remove all blank lines between paragraphs in the main text between headings (if ne</w:t>
      </w:r>
      <w:r>
        <w:t>c</w:t>
      </w:r>
      <w:r w:rsidRPr="0019702A">
        <w:t>es</w:t>
      </w:r>
      <w:r>
        <w:t>s</w:t>
      </w:r>
      <w:r w:rsidRPr="0019702A">
        <w:t>ary).</w:t>
      </w:r>
      <w:r>
        <w:t xml:space="preserve"> The pre-defined paragraph styles include all necessary blank spaces. The template</w:t>
      </w:r>
      <w:r w:rsidRPr="00FC2515">
        <w:t xml:space="preserve"> is prepared in Times New Roman.</w:t>
      </w:r>
      <w:r>
        <w:t xml:space="preserve"> </w:t>
      </w:r>
      <w:r w:rsidRPr="00FC2515">
        <w:t>Use full justification for all text.</w:t>
      </w:r>
      <w:r>
        <w:t xml:space="preserve"> </w:t>
      </w:r>
      <w:r w:rsidRPr="004B7923">
        <w:t>The entire manuscript (i.e. including abstract, text, figures, tables, and references) must be max. six pages. Any manuscript having excess pages will not be published.</w:t>
      </w:r>
      <w:r>
        <w:t xml:space="preserve"> </w:t>
      </w:r>
      <w:r w:rsidRPr="00FC2515">
        <w:t xml:space="preserve"> The footer </w:t>
      </w:r>
      <w:r>
        <w:t xml:space="preserve">will </w:t>
      </w:r>
      <w:r w:rsidRPr="00FC2515">
        <w:t>contain the conference information and page number</w:t>
      </w:r>
      <w:r>
        <w:t>.</w:t>
      </w:r>
    </w:p>
    <w:p w14:paraId="13DEA372" w14:textId="4E8DBEA5" w:rsidR="00B605CB" w:rsidRPr="00060505" w:rsidRDefault="009F6EA4" w:rsidP="00FB16E8">
      <w:pPr>
        <w:pStyle w:val="IIR14MainText"/>
      </w:pPr>
      <w:r>
        <w:lastRenderedPageBreak/>
        <w:t>U</w:t>
      </w:r>
      <w:r w:rsidRPr="009F6EA4">
        <w:t>se only fonts without diacritics and special characters (Japanese, Chinese, Korean</w:t>
      </w:r>
      <w:r>
        <w:t>, etc.</w:t>
      </w:r>
      <w:r w:rsidRPr="009F6EA4">
        <w:t>), which may change and become illegible during the processing of the proceedings</w:t>
      </w:r>
      <w:r>
        <w:t>.</w:t>
      </w:r>
      <w:r w:rsidR="009B0B85">
        <w:t xml:space="preserve"> </w:t>
      </w:r>
      <w:r w:rsidR="000D3AF2" w:rsidRPr="00E3268D">
        <w:rPr>
          <w:color w:val="FF0000"/>
        </w:rPr>
        <w:t>[Main Text]</w:t>
      </w:r>
    </w:p>
    <w:p w14:paraId="5F30FDB7" w14:textId="77777777" w:rsidR="00FC157A" w:rsidRPr="002E1F9B" w:rsidRDefault="00FC157A" w:rsidP="00FB16E8">
      <w:pPr>
        <w:pStyle w:val="IIR11Level3Heading"/>
      </w:pPr>
      <w:r w:rsidRPr="003E3EE6">
        <w:t>Headings</w:t>
      </w:r>
      <w:r w:rsidR="000D3AF2">
        <w:t xml:space="preserve"> </w:t>
      </w:r>
      <w:r w:rsidR="000D3AF2" w:rsidRPr="00374B36">
        <w:rPr>
          <w:color w:val="FF0000"/>
        </w:rPr>
        <w:t>[Level 3 Heading]</w:t>
      </w:r>
    </w:p>
    <w:p w14:paraId="7582433F" w14:textId="2CD00345" w:rsidR="00120A34" w:rsidRDefault="00120A34" w:rsidP="00FB16E8">
      <w:pPr>
        <w:pStyle w:val="IIR14MainText"/>
      </w:pPr>
      <w:r>
        <w:t>Titles of all sections should be 12-points, centred, and in boldface capital letters. A blank space 18-points (not a</w:t>
      </w:r>
      <w:r w:rsidR="00DD4E7A">
        <w:t> </w:t>
      </w:r>
      <w:r>
        <w:t xml:space="preserve">blank line) should be placed above the titles. </w:t>
      </w:r>
      <w:r w:rsidR="001D198B">
        <w:t>A blank space 6-points</w:t>
      </w:r>
      <w:r>
        <w:t xml:space="preserve"> (not a blank line) should be placed below </w:t>
      </w:r>
      <w:r w:rsidR="002E1F9B">
        <w:t>the titles.</w:t>
      </w:r>
    </w:p>
    <w:p w14:paraId="215ACC10" w14:textId="0F8A60C7" w:rsidR="00120A34" w:rsidRDefault="00120A34" w:rsidP="00FB16E8">
      <w:pPr>
        <w:pStyle w:val="IIR14MainText"/>
      </w:pPr>
      <w:r>
        <w:t xml:space="preserve">Sub-section headings should be in lower-case, 11-points, bold letters and justified left. A blank space 12-points (not a blank line) should be placed above the titles. </w:t>
      </w:r>
      <w:r w:rsidR="00D5458C">
        <w:t>B</w:t>
      </w:r>
      <w:r>
        <w:t>lank space 3-points (not a blank line) should be placed below the titles.</w:t>
      </w:r>
      <w:r w:rsidR="00D23F93">
        <w:t xml:space="preserve"> </w:t>
      </w:r>
      <w:r w:rsidR="00D23F93" w:rsidRPr="00E3268D">
        <w:rPr>
          <w:color w:val="FF0000"/>
        </w:rPr>
        <w:t>[Main Text]</w:t>
      </w:r>
    </w:p>
    <w:p w14:paraId="3353452D" w14:textId="77777777" w:rsidR="002E1F9B" w:rsidRDefault="00120A34" w:rsidP="00FB16E8">
      <w:pPr>
        <w:pStyle w:val="IIR11Level3Heading"/>
      </w:pPr>
      <w:r>
        <w:t>Sub-sub-</w:t>
      </w:r>
      <w:r w:rsidRPr="00E9447C">
        <w:t>sections</w:t>
      </w:r>
      <w:r w:rsidR="000D3AF2">
        <w:t xml:space="preserve"> </w:t>
      </w:r>
      <w:r w:rsidR="000D3AF2" w:rsidRPr="002E1F9B">
        <w:rPr>
          <w:color w:val="FF0000"/>
        </w:rPr>
        <w:t>[Level 3 Heading]</w:t>
      </w:r>
    </w:p>
    <w:p w14:paraId="1C918E24" w14:textId="2F51DA0D" w:rsidR="00FC157A" w:rsidRPr="00BA3F34" w:rsidRDefault="002E1F9B" w:rsidP="00FB16E8">
      <w:pPr>
        <w:pStyle w:val="IIR14MainText"/>
      </w:pPr>
      <w:r>
        <w:t>Sub-sub- sections s</w:t>
      </w:r>
      <w:r w:rsidR="00120A34">
        <w:t xml:space="preserve">hould be avoided. If used, sub-section headings should be in lower-case, 11-points, regular letters and justified left. Blank space 12-points (not a blank line) should be placed above, but not below. </w:t>
      </w:r>
      <w:r w:rsidR="008318DE" w:rsidRPr="00E3268D">
        <w:rPr>
          <w:color w:val="FF0000"/>
        </w:rPr>
        <w:t>[Main Text]</w:t>
      </w:r>
    </w:p>
    <w:p w14:paraId="7E2DD2AF" w14:textId="35983563" w:rsidR="00103405" w:rsidRPr="003C0C6F" w:rsidRDefault="00103405" w:rsidP="00FB16E8">
      <w:pPr>
        <w:pStyle w:val="IIR11Level3Heading"/>
      </w:pPr>
      <w:r w:rsidRPr="003C0C6F">
        <w:t xml:space="preserve">Bulleted </w:t>
      </w:r>
      <w:r w:rsidR="00BA3F34" w:rsidRPr="003C0C6F">
        <w:t>text</w:t>
      </w:r>
      <w:r w:rsidRPr="003C0C6F">
        <w:t xml:space="preserve"> </w:t>
      </w:r>
      <w:r w:rsidRPr="006E3C2F">
        <w:rPr>
          <w:color w:val="FF0000"/>
        </w:rPr>
        <w:t>[Level 3 Heading]</w:t>
      </w:r>
    </w:p>
    <w:p w14:paraId="4A3E44B2" w14:textId="77777777" w:rsidR="003C0C6F" w:rsidRDefault="003C0C6F" w:rsidP="00FB16E8">
      <w:pPr>
        <w:pStyle w:val="IIR14MainText"/>
      </w:pPr>
      <w:r>
        <w:t>We recommend avoiding a text with bullet points. If used, it should look like this:</w:t>
      </w:r>
    </w:p>
    <w:p w14:paraId="7475A38C" w14:textId="77777777" w:rsidR="00BA3F34" w:rsidRPr="00C42FED" w:rsidRDefault="00BA3F34" w:rsidP="00FB16E8">
      <w:pPr>
        <w:pStyle w:val="IIR15Bulletedlist"/>
      </w:pPr>
      <w:r w:rsidRPr="00C42FED">
        <w:t>First point</w:t>
      </w:r>
    </w:p>
    <w:p w14:paraId="601036A1" w14:textId="77777777" w:rsidR="00BA3F34" w:rsidRPr="00C42FED" w:rsidRDefault="00BA3F34" w:rsidP="00FB16E8">
      <w:pPr>
        <w:pStyle w:val="IIR15Bulletedlist"/>
      </w:pPr>
      <w:r w:rsidRPr="00C42FED">
        <w:t>Second point</w:t>
      </w:r>
    </w:p>
    <w:p w14:paraId="690CB998" w14:textId="4E30E39B" w:rsidR="00BA3F34" w:rsidRPr="00C42FED" w:rsidRDefault="00BA3F34" w:rsidP="00FB16E8">
      <w:pPr>
        <w:pStyle w:val="IIR15Bulletedlist"/>
      </w:pPr>
      <w:r w:rsidRPr="00C42FED">
        <w:t xml:space="preserve">And so on </w:t>
      </w:r>
      <w:r w:rsidRPr="005A1A52">
        <w:rPr>
          <w:color w:val="FF0000"/>
          <w:lang w:eastAsia="fr-FR" w:bidi="ar-SA"/>
        </w:rPr>
        <w:t>[</w:t>
      </w:r>
      <w:r w:rsidR="00CD6373" w:rsidRPr="005A1A52">
        <w:rPr>
          <w:color w:val="FF0000"/>
          <w:lang w:eastAsia="fr-FR" w:bidi="ar-SA"/>
        </w:rPr>
        <w:t>Bulleted list</w:t>
      </w:r>
      <w:r w:rsidRPr="005A1A52">
        <w:rPr>
          <w:color w:val="FF0000"/>
          <w:lang w:eastAsia="fr-FR" w:bidi="ar-SA"/>
        </w:rPr>
        <w:t>]</w:t>
      </w:r>
    </w:p>
    <w:p w14:paraId="1706B6CC" w14:textId="506235A8" w:rsidR="00B605CB" w:rsidRPr="00E3268D" w:rsidRDefault="00B605CB" w:rsidP="00FB16E8">
      <w:pPr>
        <w:pStyle w:val="IIR10Level2Heading"/>
      </w:pPr>
      <w:r w:rsidRPr="00E3268D">
        <w:t xml:space="preserve">Margins </w:t>
      </w:r>
      <w:r w:rsidRPr="00926DB5">
        <w:rPr>
          <w:color w:val="FF0000"/>
        </w:rPr>
        <w:t>[Level 2 Heading]</w:t>
      </w:r>
    </w:p>
    <w:p w14:paraId="779F8107" w14:textId="0A54E2E5" w:rsidR="00B605CB" w:rsidRPr="00E3268D" w:rsidRDefault="00B605CB" w:rsidP="00FB16E8">
      <w:pPr>
        <w:pStyle w:val="IIR14MainText"/>
      </w:pPr>
      <w:r w:rsidRPr="00E3268D">
        <w:t>The text area is to be 17.0 cm wide by 25.2 cm high. Tab</w:t>
      </w:r>
      <w:r w:rsidR="006D7979">
        <w:t>.</w:t>
      </w:r>
      <w:r w:rsidR="00AD0DFE">
        <w:t> </w:t>
      </w:r>
      <w:r w:rsidRPr="00E3268D">
        <w:t>1 presents the margin settings for A4 size paper</w:t>
      </w:r>
      <w:r w:rsidR="006D47C4">
        <w:t xml:space="preserve"> </w:t>
      </w:r>
      <w:r w:rsidR="006D47C4" w:rsidRPr="006D47C4">
        <w:t>(21</w:t>
      </w:r>
      <w:r w:rsidR="006D7979">
        <w:t> </w:t>
      </w:r>
      <w:r w:rsidR="006D47C4" w:rsidRPr="006D47C4">
        <w:t>x</w:t>
      </w:r>
      <w:r w:rsidR="006D7979">
        <w:t> </w:t>
      </w:r>
      <w:r w:rsidR="006D47C4" w:rsidRPr="006D47C4">
        <w:t>29,7</w:t>
      </w:r>
      <w:r w:rsidR="006D7979">
        <w:t> </w:t>
      </w:r>
      <w:r w:rsidR="006D47C4" w:rsidRPr="006D47C4">
        <w:t>cm).</w:t>
      </w:r>
      <w:r w:rsidRPr="00E3268D">
        <w:t xml:space="preserve"> It is important to adhere to these margins to ensure that your manuscript prints properly on the paper format from the Conference Proceedings.</w:t>
      </w:r>
      <w:r w:rsidR="00312F97">
        <w:t xml:space="preserve"> </w:t>
      </w:r>
      <w:r w:rsidR="00312F97" w:rsidRPr="00E3268D">
        <w:rPr>
          <w:color w:val="FF0000"/>
        </w:rPr>
        <w:t>[Main Text]</w:t>
      </w:r>
    </w:p>
    <w:p w14:paraId="3D25F057" w14:textId="43FCB6DC" w:rsidR="00B605CB" w:rsidRPr="00E3268D" w:rsidRDefault="00B605CB" w:rsidP="00FB16E8">
      <w:pPr>
        <w:pStyle w:val="IIR18TableCaption"/>
      </w:pPr>
      <w:r w:rsidRPr="00E3268D">
        <w:t>Table</w:t>
      </w:r>
      <w:r w:rsidR="00AD0DFE">
        <w:t> </w:t>
      </w:r>
      <w:r w:rsidRPr="00E3268D">
        <w:t xml:space="preserve">1. Page margins for manuscripts submitted to the </w:t>
      </w:r>
      <w:r w:rsidR="00183CC3">
        <w:t xml:space="preserve">IIR </w:t>
      </w:r>
      <w:r w:rsidRPr="00E3268D">
        <w:t>Conference</w:t>
      </w:r>
      <w:r w:rsidR="000D3AF2">
        <w:t xml:space="preserve"> </w:t>
      </w:r>
      <w:r w:rsidR="000D3AF2" w:rsidRPr="000D3AF2">
        <w:rPr>
          <w:color w:val="FF0000"/>
        </w:rPr>
        <w:t>[Table Caption]</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2"/>
        <w:gridCol w:w="1872"/>
        <w:gridCol w:w="1872"/>
        <w:gridCol w:w="1872"/>
        <w:gridCol w:w="1872"/>
      </w:tblGrid>
      <w:tr w:rsidR="00B605CB" w:rsidRPr="00E3268D" w14:paraId="34CDFCCE" w14:textId="77777777" w:rsidTr="00444CC2">
        <w:trPr>
          <w:trHeight w:val="321"/>
        </w:trPr>
        <w:tc>
          <w:tcPr>
            <w:tcW w:w="1872" w:type="dxa"/>
            <w:vAlign w:val="center"/>
          </w:tcPr>
          <w:p w14:paraId="73820AC0" w14:textId="77777777" w:rsidR="00B605CB" w:rsidRPr="00E3268D" w:rsidRDefault="00B605CB" w:rsidP="00FB16E8">
            <w:pPr>
              <w:pStyle w:val="IIR17Table"/>
            </w:pPr>
            <w:r w:rsidRPr="00E3268D">
              <w:t>Margin Position</w:t>
            </w:r>
          </w:p>
        </w:tc>
        <w:tc>
          <w:tcPr>
            <w:tcW w:w="1872" w:type="dxa"/>
            <w:vAlign w:val="center"/>
          </w:tcPr>
          <w:p w14:paraId="5EE35D16" w14:textId="77777777" w:rsidR="00B605CB" w:rsidRPr="00E3268D" w:rsidRDefault="00B605CB" w:rsidP="00FB16E8">
            <w:pPr>
              <w:pStyle w:val="IIR17Table"/>
            </w:pPr>
            <w:r w:rsidRPr="00E3268D">
              <w:t>Top</w:t>
            </w:r>
          </w:p>
        </w:tc>
        <w:tc>
          <w:tcPr>
            <w:tcW w:w="1872" w:type="dxa"/>
            <w:vAlign w:val="center"/>
          </w:tcPr>
          <w:p w14:paraId="53770037" w14:textId="414B11E3" w:rsidR="00B605CB" w:rsidRPr="00E3268D" w:rsidRDefault="00B605CB" w:rsidP="00FB16E8">
            <w:pPr>
              <w:pStyle w:val="IIR17Table"/>
            </w:pPr>
            <w:r w:rsidRPr="00E3268D">
              <w:t>Bottom</w:t>
            </w:r>
          </w:p>
        </w:tc>
        <w:tc>
          <w:tcPr>
            <w:tcW w:w="1872" w:type="dxa"/>
            <w:vAlign w:val="center"/>
          </w:tcPr>
          <w:p w14:paraId="1750150D" w14:textId="77777777" w:rsidR="00B605CB" w:rsidRPr="00E3268D" w:rsidRDefault="00B605CB" w:rsidP="00FB16E8">
            <w:pPr>
              <w:pStyle w:val="IIR17Table"/>
            </w:pPr>
            <w:r w:rsidRPr="00E3268D">
              <w:t>Left</w:t>
            </w:r>
          </w:p>
        </w:tc>
        <w:tc>
          <w:tcPr>
            <w:tcW w:w="1872" w:type="dxa"/>
            <w:vAlign w:val="center"/>
          </w:tcPr>
          <w:p w14:paraId="764449BE" w14:textId="77777777" w:rsidR="00B605CB" w:rsidRPr="00E3268D" w:rsidRDefault="00B605CB" w:rsidP="00FB16E8">
            <w:pPr>
              <w:pStyle w:val="IIR17Table"/>
            </w:pPr>
            <w:r w:rsidRPr="00E3268D">
              <w:t>Right</w:t>
            </w:r>
          </w:p>
        </w:tc>
      </w:tr>
      <w:tr w:rsidR="00B605CB" w:rsidRPr="00E3268D" w14:paraId="5E3FA038" w14:textId="77777777" w:rsidTr="00444CC2">
        <w:trPr>
          <w:trHeight w:val="319"/>
        </w:trPr>
        <w:tc>
          <w:tcPr>
            <w:tcW w:w="1872" w:type="dxa"/>
            <w:vAlign w:val="center"/>
          </w:tcPr>
          <w:p w14:paraId="5D682B33" w14:textId="77777777" w:rsidR="00B605CB" w:rsidRPr="00E3268D" w:rsidRDefault="00B605CB" w:rsidP="00FB16E8">
            <w:pPr>
              <w:pStyle w:val="IIR17Table"/>
            </w:pPr>
            <w:r w:rsidRPr="00E3268D">
              <w:t>A4 margin size</w:t>
            </w:r>
          </w:p>
        </w:tc>
        <w:tc>
          <w:tcPr>
            <w:tcW w:w="1872" w:type="dxa"/>
            <w:vAlign w:val="center"/>
          </w:tcPr>
          <w:p w14:paraId="004E1E7F" w14:textId="77777777" w:rsidR="00B605CB" w:rsidRPr="00E3268D" w:rsidRDefault="00B605CB" w:rsidP="00FB16E8">
            <w:pPr>
              <w:pStyle w:val="IIR17Table"/>
            </w:pPr>
            <w:r w:rsidRPr="00E3268D">
              <w:t>2.00 cm</w:t>
            </w:r>
          </w:p>
        </w:tc>
        <w:tc>
          <w:tcPr>
            <w:tcW w:w="1872" w:type="dxa"/>
            <w:vAlign w:val="center"/>
          </w:tcPr>
          <w:p w14:paraId="4FF48EE1" w14:textId="47B5B8F8" w:rsidR="00B605CB" w:rsidRPr="00E3268D" w:rsidRDefault="00B605CB" w:rsidP="00FB16E8">
            <w:pPr>
              <w:pStyle w:val="IIR17Table"/>
            </w:pPr>
            <w:r w:rsidRPr="00E3268D">
              <w:t>2.50 cm</w:t>
            </w:r>
          </w:p>
        </w:tc>
        <w:tc>
          <w:tcPr>
            <w:tcW w:w="1872" w:type="dxa"/>
            <w:vAlign w:val="center"/>
          </w:tcPr>
          <w:p w14:paraId="741A3609" w14:textId="77777777" w:rsidR="00B605CB" w:rsidRPr="00E3268D" w:rsidRDefault="00B605CB" w:rsidP="00FB16E8">
            <w:pPr>
              <w:pStyle w:val="IIR17Table"/>
            </w:pPr>
            <w:r w:rsidRPr="00E3268D">
              <w:t>2.00 cm</w:t>
            </w:r>
          </w:p>
        </w:tc>
        <w:tc>
          <w:tcPr>
            <w:tcW w:w="1872" w:type="dxa"/>
            <w:vAlign w:val="center"/>
          </w:tcPr>
          <w:p w14:paraId="2C97FFDE" w14:textId="77777777" w:rsidR="00B605CB" w:rsidRPr="00E3268D" w:rsidRDefault="00B605CB" w:rsidP="00FB16E8">
            <w:pPr>
              <w:pStyle w:val="IIR17Table"/>
            </w:pPr>
            <w:r w:rsidRPr="00E3268D">
              <w:t>2.00 cm</w:t>
            </w:r>
          </w:p>
        </w:tc>
      </w:tr>
    </w:tbl>
    <w:p w14:paraId="49F26381" w14:textId="5668A6D7" w:rsidR="00B605CB" w:rsidRPr="00E3268D" w:rsidRDefault="00B605CB" w:rsidP="00FB16E8">
      <w:pPr>
        <w:pStyle w:val="IIR10Level2Heading"/>
      </w:pPr>
      <w:r w:rsidRPr="00E3268D">
        <w:t>Tables and Figures</w:t>
      </w:r>
      <w:r w:rsidR="000D3AF2">
        <w:t xml:space="preserve"> </w:t>
      </w:r>
      <w:r w:rsidR="000D3AF2" w:rsidRPr="000D3AF2">
        <w:rPr>
          <w:color w:val="FF0000"/>
        </w:rPr>
        <w:t>[</w:t>
      </w:r>
      <w:r w:rsidR="000D3AF2" w:rsidRPr="000D3AF2">
        <w:rPr>
          <w:color w:val="FF0000"/>
          <w:szCs w:val="22"/>
        </w:rPr>
        <w:t>Level</w:t>
      </w:r>
      <w:r w:rsidR="000D3AF2" w:rsidRPr="000D3AF2">
        <w:rPr>
          <w:color w:val="FF0000"/>
        </w:rPr>
        <w:t xml:space="preserve"> 2 Heading]</w:t>
      </w:r>
    </w:p>
    <w:p w14:paraId="1870B9B3" w14:textId="7CBA614B" w:rsidR="009A23D6" w:rsidRDefault="009A23D6" w:rsidP="006E3C2F">
      <w:pPr>
        <w:pStyle w:val="IIR19Figure"/>
      </w:pPr>
      <w:r>
        <w:rPr>
          <w:noProof/>
          <w:lang w:val="cs-CZ" w:eastAsia="cs-CZ" w:bidi="ar-SA"/>
        </w:rPr>
        <w:drawing>
          <wp:anchor distT="0" distB="0" distL="114300" distR="114300" simplePos="0" relativeHeight="251660288" behindDoc="0" locked="0" layoutInCell="1" allowOverlap="1" wp14:anchorId="7916D88A" wp14:editId="48FBB2DC">
            <wp:simplePos x="0" y="0"/>
            <wp:positionH relativeFrom="page">
              <wp:posOffset>1903095</wp:posOffset>
            </wp:positionH>
            <wp:positionV relativeFrom="paragraph">
              <wp:posOffset>549165</wp:posOffset>
            </wp:positionV>
            <wp:extent cx="3938400" cy="2001600"/>
            <wp:effectExtent l="0" t="0" r="5080" b="0"/>
            <wp:wrapTopAndBottom/>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8400" cy="2001600"/>
                    </a:xfrm>
                    <a:prstGeom prst="rect">
                      <a:avLst/>
                    </a:prstGeom>
                    <a:noFill/>
                  </pic:spPr>
                </pic:pic>
              </a:graphicData>
            </a:graphic>
            <wp14:sizeRelH relativeFrom="margin">
              <wp14:pctWidth>0</wp14:pctWidth>
            </wp14:sizeRelH>
            <wp14:sizeRelV relativeFrom="margin">
              <wp14:pctHeight>0</wp14:pctHeight>
            </wp14:sizeRelV>
          </wp:anchor>
        </w:drawing>
      </w:r>
      <w:r w:rsidR="00B605CB" w:rsidRPr="00E3268D">
        <w:t>Each table should be numbered (Table</w:t>
      </w:r>
      <w:r w:rsidR="00EF5A70">
        <w:t> </w:t>
      </w:r>
      <w:r w:rsidR="00B605CB" w:rsidRPr="00E3268D">
        <w:t>1, Table</w:t>
      </w:r>
      <w:r w:rsidR="00EF5A70">
        <w:t> </w:t>
      </w:r>
      <w:r w:rsidR="00B605CB" w:rsidRPr="00E3268D">
        <w:t>2, etc.), with the caption being placed above the table. Each figure should be numbered (Figure</w:t>
      </w:r>
      <w:r w:rsidR="00EF5A70">
        <w:t> </w:t>
      </w:r>
      <w:r w:rsidR="00B605CB" w:rsidRPr="00E3268D">
        <w:t>1, Figure</w:t>
      </w:r>
      <w:r w:rsidR="00EF5A70">
        <w:t> </w:t>
      </w:r>
      <w:r w:rsidR="00B605CB" w:rsidRPr="00E3268D">
        <w:t>2, etc.), with the caption being placed below the figure.</w:t>
      </w:r>
    </w:p>
    <w:p w14:paraId="445340E3" w14:textId="77777777" w:rsidR="009A23D6" w:rsidRPr="0073595E" w:rsidRDefault="009A23D6" w:rsidP="006E3C2F">
      <w:pPr>
        <w:pStyle w:val="IIR20FigureCaption"/>
      </w:pPr>
      <w:r>
        <w:t>F</w:t>
      </w:r>
      <w:r w:rsidRPr="00E3268D">
        <w:t>igure</w:t>
      </w:r>
      <w:r>
        <w:t> 1</w:t>
      </w:r>
      <w:r w:rsidRPr="00E3268D">
        <w:t xml:space="preserve">: Monthly </w:t>
      </w:r>
      <w:r w:rsidRPr="00E9447C">
        <w:t>electricity</w:t>
      </w:r>
      <w:r w:rsidRPr="00E3268D">
        <w:t xml:space="preserve"> consumption</w:t>
      </w:r>
      <w:r>
        <w:t xml:space="preserve"> </w:t>
      </w:r>
      <w:r w:rsidRPr="00E3268D">
        <w:rPr>
          <w:color w:val="FF0000"/>
        </w:rPr>
        <w:t>[Figure Caption]</w:t>
      </w:r>
    </w:p>
    <w:p w14:paraId="5B5F1F6D" w14:textId="5B5F4BAA" w:rsidR="00DB2893" w:rsidRDefault="00B605CB" w:rsidP="00FB16E8">
      <w:pPr>
        <w:pStyle w:val="IIR14MainText"/>
      </w:pPr>
      <w:r w:rsidRPr="00E3268D">
        <w:lastRenderedPageBreak/>
        <w:t>In the text, figures and tables should be referred to as follows:  “Fig.</w:t>
      </w:r>
      <w:r w:rsidR="00690870">
        <w:t> </w:t>
      </w:r>
      <w:r w:rsidRPr="00E3268D">
        <w:t>1 shows the relationship …” or</w:t>
      </w:r>
      <w:r w:rsidR="00DD4E7A">
        <w:t> </w:t>
      </w:r>
      <w:r w:rsidRPr="00E3268D">
        <w:t>“the</w:t>
      </w:r>
      <w:r w:rsidR="00DD4E7A">
        <w:t> </w:t>
      </w:r>
      <w:r w:rsidRPr="00E3268D">
        <w:t>measured values are given in Tab</w:t>
      </w:r>
      <w:r w:rsidR="00243E0D">
        <w:t>.</w:t>
      </w:r>
      <w:r w:rsidR="00EF5A70">
        <w:t> </w:t>
      </w:r>
      <w:r w:rsidRPr="00E3268D">
        <w:t>1.”</w:t>
      </w:r>
      <w:r w:rsidR="001D198B">
        <w:t>.</w:t>
      </w:r>
      <w:r w:rsidRPr="00E3268D">
        <w:t xml:space="preserve"> Figures and tables </w:t>
      </w:r>
      <w:r w:rsidR="001D198B" w:rsidRPr="00E3268D">
        <w:t>should</w:t>
      </w:r>
      <w:r w:rsidRPr="00E3268D">
        <w:t xml:space="preserve"> be inserted into the text soon after they are first referenced (as illustrated by Tab</w:t>
      </w:r>
      <w:r w:rsidR="00EF5A70">
        <w:t>. </w:t>
      </w:r>
      <w:r w:rsidRPr="00E3268D">
        <w:t>1).</w:t>
      </w:r>
    </w:p>
    <w:p w14:paraId="325A7DD4" w14:textId="7FA472E9" w:rsidR="009A23D6" w:rsidRDefault="009A23D6" w:rsidP="00FB16E8">
      <w:pPr>
        <w:pStyle w:val="IIR14MainText"/>
      </w:pPr>
      <w:r>
        <w:t>D</w:t>
      </w:r>
      <w:r w:rsidRPr="00B45607">
        <w:t xml:space="preserve">o not write </w:t>
      </w:r>
      <w:r>
        <w:t xml:space="preserve">any </w:t>
      </w:r>
      <w:r w:rsidRPr="00B45607">
        <w:t xml:space="preserve">text around </w:t>
      </w:r>
      <w:r>
        <w:t>figures or tables</w:t>
      </w:r>
      <w:r w:rsidRPr="00B45607">
        <w:t>, neither right nor left.</w:t>
      </w:r>
      <w:r>
        <w:t xml:space="preserve"> Use a wrap text “Top and bottom” only. A </w:t>
      </w:r>
      <w:r w:rsidRPr="00B45607">
        <w:t xml:space="preserve">number of </w:t>
      </w:r>
      <w:r>
        <w:t>a</w:t>
      </w:r>
      <w:r w:rsidRPr="00B45607">
        <w:t xml:space="preserve"> figure or </w:t>
      </w:r>
      <w:r>
        <w:t xml:space="preserve">a </w:t>
      </w:r>
      <w:r w:rsidRPr="00B45607">
        <w:t xml:space="preserve">table must be written separately (below </w:t>
      </w:r>
      <w:r>
        <w:t>a</w:t>
      </w:r>
      <w:r w:rsidRPr="00B45607">
        <w:t xml:space="preserve"> figure, above </w:t>
      </w:r>
      <w:r>
        <w:t>a</w:t>
      </w:r>
      <w:r w:rsidRPr="00B45607">
        <w:t xml:space="preserve"> table), i</w:t>
      </w:r>
      <w:r>
        <w:t>.</w:t>
      </w:r>
      <w:r w:rsidRPr="00B45607">
        <w:t>e</w:t>
      </w:r>
      <w:r>
        <w:t>.</w:t>
      </w:r>
      <w:r w:rsidRPr="00B45607">
        <w:t xml:space="preserve"> </w:t>
      </w:r>
      <w:r>
        <w:t xml:space="preserve">it </w:t>
      </w:r>
      <w:r w:rsidRPr="00B45607">
        <w:t>must not be</w:t>
      </w:r>
      <w:r w:rsidR="00DD4E7A">
        <w:t> </w:t>
      </w:r>
      <w:r>
        <w:t>a</w:t>
      </w:r>
      <w:r w:rsidR="00DD4E7A">
        <w:t> </w:t>
      </w:r>
      <w:r w:rsidRPr="00B45607">
        <w:t>part of a figure or table.</w:t>
      </w:r>
      <w:r>
        <w:t xml:space="preserve"> Don´t use footnotes, endnotes, or cross-references anywhere in your text. </w:t>
      </w:r>
      <w:r w:rsidRPr="00E3268D">
        <w:rPr>
          <w:color w:val="FF0000"/>
        </w:rPr>
        <w:t>[Main Text]</w:t>
      </w:r>
    </w:p>
    <w:p w14:paraId="1F13D745" w14:textId="4853BF1D" w:rsidR="00B605CB" w:rsidRPr="00E3268D" w:rsidRDefault="00B605CB" w:rsidP="00FB16E8">
      <w:pPr>
        <w:pStyle w:val="IIR10Level2Heading"/>
      </w:pPr>
      <w:r w:rsidRPr="00E3268D">
        <w:t>Equations and Symbols</w:t>
      </w:r>
      <w:r w:rsidR="000D3AF2">
        <w:t xml:space="preserve"> </w:t>
      </w:r>
      <w:r w:rsidR="000D3AF2" w:rsidRPr="000D3AF2">
        <w:rPr>
          <w:color w:val="FF0000"/>
        </w:rPr>
        <w:t>[</w:t>
      </w:r>
      <w:r w:rsidR="000D3AF2" w:rsidRPr="000D3AF2">
        <w:rPr>
          <w:color w:val="FF0000"/>
          <w:szCs w:val="22"/>
        </w:rPr>
        <w:t>Level</w:t>
      </w:r>
      <w:r w:rsidR="000D3AF2" w:rsidRPr="000D3AF2">
        <w:rPr>
          <w:color w:val="FF0000"/>
        </w:rPr>
        <w:t xml:space="preserve"> 2 Heading]</w:t>
      </w:r>
    </w:p>
    <w:p w14:paraId="3C1EC40D" w14:textId="79FBC7F4" w:rsidR="009D58C6" w:rsidRPr="002F1A04" w:rsidRDefault="00CA5D27" w:rsidP="00FB16E8">
      <w:pPr>
        <w:pStyle w:val="IIR14MainText"/>
      </w:pPr>
      <w:r w:rsidRPr="002F1A04">
        <w:t xml:space="preserve">Use the “Equation Editor” whenever possible. Equations should be centered, with the equation number flush with the right margin. </w:t>
      </w:r>
      <w:r w:rsidR="009D58C6" w:rsidRPr="00E3268D">
        <w:t xml:space="preserve">Each </w:t>
      </w:r>
      <w:r w:rsidR="009D58C6">
        <w:t>equation</w:t>
      </w:r>
      <w:r w:rsidR="009D58C6" w:rsidRPr="00E3268D">
        <w:t xml:space="preserve"> should be numbered (</w:t>
      </w:r>
      <w:r w:rsidR="009D58C6" w:rsidRPr="002F1A04">
        <w:t>Equation</w:t>
      </w:r>
      <w:r w:rsidR="00EF5A70">
        <w:t> </w:t>
      </w:r>
      <w:r w:rsidR="009D58C6" w:rsidRPr="00E3268D">
        <w:t xml:space="preserve">1, </w:t>
      </w:r>
      <w:r w:rsidR="009D58C6" w:rsidRPr="002F1A04">
        <w:t>Equation</w:t>
      </w:r>
      <w:r w:rsidR="00EF5A70">
        <w:t> </w:t>
      </w:r>
      <w:r w:rsidR="009D58C6" w:rsidRPr="00E3268D">
        <w:t>2, etc.),</w:t>
      </w:r>
      <w:r w:rsidR="009D58C6">
        <w:t xml:space="preserve"> and should be cited </w:t>
      </w:r>
      <w:r w:rsidR="009D58C6" w:rsidRPr="002F1A04">
        <w:t>in the text with its number, for example, “…as shown in Eq</w:t>
      </w:r>
      <w:r w:rsidR="009D58C6">
        <w:t>.</w:t>
      </w:r>
      <w:r w:rsidR="00EF5A70">
        <w:t> </w:t>
      </w:r>
      <w:r w:rsidR="009D58C6" w:rsidRPr="002F1A04">
        <w:t xml:space="preserve">(1)”. Equations should be separated from the text above and below by a blank </w:t>
      </w:r>
      <w:r w:rsidR="009D58C6">
        <w:t xml:space="preserve">space, already predefined in the style </w:t>
      </w:r>
      <w:r w:rsidR="009D58C6" w:rsidRPr="009D58C6">
        <w:t>Equati</w:t>
      </w:r>
      <w:r w:rsidR="009D58C6">
        <w:t>on</w:t>
      </w:r>
      <w:r w:rsidR="009D58C6" w:rsidRPr="002F1A04">
        <w:t>.</w:t>
      </w:r>
    </w:p>
    <w:p w14:paraId="5630B5CD" w14:textId="69E7BAF2" w:rsidR="00B605CB" w:rsidRPr="00E3268D" w:rsidRDefault="00B605CB" w:rsidP="00FB16E8">
      <w:pPr>
        <w:pStyle w:val="IIR14MainText"/>
      </w:pPr>
      <w:r w:rsidRPr="00E3268D">
        <w:t>Symbols used in equations should be explained directly within the para</w:t>
      </w:r>
      <w:r w:rsidR="00D4051F">
        <w:t>graph they first appear or in a </w:t>
      </w:r>
      <w:r w:rsidRPr="00E3268D">
        <w:t>nomenclature section at the end of the manuscript. Symbols for physical quantities should be</w:t>
      </w:r>
      <w:r w:rsidRPr="00E3268D">
        <w:rPr>
          <w:i/>
        </w:rPr>
        <w:t xml:space="preserve"> italicized</w:t>
      </w:r>
      <w:r w:rsidRPr="00E3268D">
        <w:t>. Exceptions are symbols for established dimensionless groups (e.g. Reynold</w:t>
      </w:r>
      <w:r w:rsidR="009E53F6">
        <w:t> </w:t>
      </w:r>
      <w:r w:rsidRPr="00E3268D">
        <w:t>s Number Re), which should not be italicized. An example equation would be the ideal gas law.</w:t>
      </w:r>
      <w:r w:rsidR="008318DE">
        <w:t xml:space="preserve"> </w:t>
      </w:r>
      <w:r w:rsidR="008318DE" w:rsidRPr="00E3268D">
        <w:rPr>
          <w:color w:val="FF0000"/>
        </w:rPr>
        <w:t>[Main Text]</w:t>
      </w:r>
    </w:p>
    <w:p w14:paraId="23F504CE" w14:textId="327357BB" w:rsidR="00243E0D" w:rsidRPr="00FD0E40" w:rsidRDefault="00243E0D" w:rsidP="00FB16E8">
      <w:pPr>
        <w:pStyle w:val="IIR21Equation"/>
      </w:pPr>
      <m:oMath>
        <m:r>
          <m:t>pV=RT</m:t>
        </m:r>
      </m:oMath>
      <w:r w:rsidRPr="00243E0D">
        <w:t xml:space="preserve"> </w:t>
      </w:r>
      <w:r w:rsidRPr="00243E0D">
        <w:tab/>
      </w:r>
      <w:r w:rsidRPr="00FD0E40">
        <w:t>Equation</w:t>
      </w:r>
      <w:r w:rsidR="00EF5A70">
        <w:t> </w:t>
      </w:r>
      <w:r w:rsidRPr="00FD0E40">
        <w:t>(1)</w:t>
      </w:r>
      <w:r w:rsidR="001F2E9B">
        <w:t xml:space="preserve"> </w:t>
      </w:r>
      <w:r w:rsidR="001F2E9B" w:rsidRPr="00E3268D">
        <w:rPr>
          <w:color w:val="FF0000"/>
        </w:rPr>
        <w:t>[</w:t>
      </w:r>
      <w:r w:rsidR="001F2E9B" w:rsidRPr="001F2E9B">
        <w:rPr>
          <w:color w:val="FF0000"/>
        </w:rPr>
        <w:t>Equation</w:t>
      </w:r>
      <w:r w:rsidR="001F2E9B" w:rsidRPr="00E3268D">
        <w:rPr>
          <w:color w:val="FF0000"/>
        </w:rPr>
        <w:t>]</w:t>
      </w:r>
    </w:p>
    <w:p w14:paraId="200A63A2" w14:textId="46E9C372" w:rsidR="00B605CB" w:rsidRPr="00DB561A" w:rsidRDefault="00E07F5C" w:rsidP="00FB16E8">
      <w:pPr>
        <w:pStyle w:val="IIR14MainText"/>
      </w:pPr>
      <w:r w:rsidRPr="00DB561A">
        <w:t>w</w:t>
      </w:r>
      <w:r w:rsidR="00B605CB" w:rsidRPr="00DB561A">
        <w:t>here p is pressure in kPa, T is temperature in K, V is molar volume in m</w:t>
      </w:r>
      <w:r w:rsidR="006D122B" w:rsidRPr="006D122B">
        <w:rPr>
          <w:vertAlign w:val="superscript"/>
        </w:rPr>
        <w:t>3</w:t>
      </w:r>
      <w:r w:rsidR="006D122B">
        <w:t>.m</w:t>
      </w:r>
      <w:r w:rsidR="00B605CB" w:rsidRPr="00DB561A">
        <w:t>ol</w:t>
      </w:r>
      <w:r w:rsidR="00B605CB" w:rsidRPr="006D122B">
        <w:rPr>
          <w:vertAlign w:val="superscript"/>
        </w:rPr>
        <w:t>–1</w:t>
      </w:r>
      <w:r w:rsidR="00B605CB" w:rsidRPr="00DB561A">
        <w:t>, and R is the gas constant. If</w:t>
      </w:r>
      <w:r w:rsidR="00DD4E7A">
        <w:t> </w:t>
      </w:r>
      <w:r w:rsidR="00B605CB" w:rsidRPr="00DB561A">
        <w:t>few equations are used, the definition of symbols may follow each equation. Otherwise the manuscript shall include a Nomenclature where all symbols and abbreviations are explained. Use the international system of</w:t>
      </w:r>
      <w:r w:rsidR="00DD4E7A">
        <w:t> </w:t>
      </w:r>
      <w:r w:rsidR="00B605CB" w:rsidRPr="00DB561A">
        <w:t>units (SI). Avoid use of the solidus (/) but present quantities in the denominator always with negative exponents. A separate nomenclature section should be used when equations are used extensively. The units used should be given, if appropriate. For the Nomenclature section only, a two-column format may be used, if</w:t>
      </w:r>
      <w:r w:rsidR="00DD4E7A">
        <w:t> </w:t>
      </w:r>
      <w:r w:rsidR="00B605CB" w:rsidRPr="00DB561A">
        <w:t>desired, to save space.</w:t>
      </w:r>
      <w:r w:rsidR="001F2E9B">
        <w:t xml:space="preserve"> </w:t>
      </w:r>
      <w:r w:rsidR="003E3FDD" w:rsidRPr="00E3268D">
        <w:rPr>
          <w:color w:val="FF0000"/>
        </w:rPr>
        <w:t>[Main Text]</w:t>
      </w:r>
    </w:p>
    <w:p w14:paraId="499CEF61" w14:textId="77777777" w:rsidR="00B605CB" w:rsidRPr="00E3268D" w:rsidRDefault="00B605CB" w:rsidP="00FB16E8">
      <w:pPr>
        <w:pStyle w:val="IIR10Level2Heading"/>
      </w:pPr>
      <w:r w:rsidRPr="00E3268D">
        <w:t xml:space="preserve">Use of “Styles” in Word of the </w:t>
      </w:r>
      <w:r w:rsidRPr="00DB561A">
        <w:t>IIR</w:t>
      </w:r>
      <w:r w:rsidRPr="00E3268D">
        <w:t xml:space="preserve"> Conference Paper Template for Authors</w:t>
      </w:r>
      <w:r w:rsidR="000D3AF2">
        <w:t xml:space="preserve"> </w:t>
      </w:r>
      <w:r w:rsidR="000D3AF2" w:rsidRPr="000D3AF2">
        <w:rPr>
          <w:color w:val="FF0000"/>
        </w:rPr>
        <w:t>[</w:t>
      </w:r>
      <w:r w:rsidR="000D3AF2" w:rsidRPr="000D3AF2">
        <w:rPr>
          <w:color w:val="FF0000"/>
          <w:szCs w:val="22"/>
        </w:rPr>
        <w:t>Level</w:t>
      </w:r>
      <w:r w:rsidR="000D3AF2" w:rsidRPr="000D3AF2">
        <w:rPr>
          <w:color w:val="FF0000"/>
        </w:rPr>
        <w:t xml:space="preserve"> 2 Heading]</w:t>
      </w:r>
    </w:p>
    <w:p w14:paraId="2498388D" w14:textId="46FE446B" w:rsidR="00B605CB" w:rsidRPr="00E3268D" w:rsidRDefault="00B605CB" w:rsidP="00FB16E8">
      <w:pPr>
        <w:pStyle w:val="IIR14MainText"/>
      </w:pPr>
      <w:r w:rsidRPr="00E3268D">
        <w:t>The IIR Conference Paper Template for Authors with pre-created paragraph styles has been provided to</w:t>
      </w:r>
      <w:r w:rsidR="0000119E">
        <w:t xml:space="preserve"> </w:t>
      </w:r>
      <w:r w:rsidRPr="00E3268D">
        <w:t>facilitate authors of formatting their paper in Microsoft Word. The following explanation may be provided to explain the use of the template. We have prepared this manuscript using the “styles” feature in Microsoft Word. Styles are a very powerful tool that can greatly simplify the formatting of a manuscript, but we find that many authors are unfamiliar with their use. The basic idea is to define a “style” for each element in the paper—title, author list, section headings, text paragraphs, equations, references, etc. When preparing the manuscript the author simply types (or pastes in from other sources) the appropriate words. Then, at the end, the vast majority of  the formatting effort is accomplished by simply applying the appropriate “style” to the various elements. Alternately, the author can open this document in Word and replace the elements of this paper with his or her own material. For example, place your cursor over our names in the author list and type your name(s).</w:t>
      </w:r>
    </w:p>
    <w:p w14:paraId="7EBE4AAB" w14:textId="47CA5386" w:rsidR="00B605CB" w:rsidRDefault="00B605CB" w:rsidP="00FB16E8">
      <w:pPr>
        <w:pStyle w:val="IIR14MainText"/>
      </w:pPr>
      <w:r w:rsidRPr="00E3268D">
        <w:t>The appearance and location of the “Styles Formatting Palette” or “Styles Window” will vary depending on the version of Word that you are using. You may also need to “Show the Styles Window” and select “Show styles in use.” All of the styles defined in this paper start with “IIR_” followed by a descriptive word or two, such as “IIR_TITLE.” A number of other standard styles, defined by Word itself, may also appear. Refer to the topic “About formatting text by using styles” under the Help menu for more information on using styles.</w:t>
      </w:r>
      <w:r w:rsidR="00085CE1">
        <w:t xml:space="preserve"> </w:t>
      </w:r>
      <w:r w:rsidR="00085CE1" w:rsidRPr="00E3268D">
        <w:rPr>
          <w:color w:val="FF0000"/>
        </w:rPr>
        <w:t>[Main Text]</w:t>
      </w:r>
    </w:p>
    <w:p w14:paraId="65436CF8" w14:textId="04616B82" w:rsidR="00B605CB" w:rsidRPr="00E3268D" w:rsidRDefault="003E3EE6" w:rsidP="00FB16E8">
      <w:pPr>
        <w:pStyle w:val="IIR09Level1Heading"/>
      </w:pPr>
      <w:r>
        <w:t>C</w:t>
      </w:r>
      <w:r w:rsidR="003565BA">
        <w:t>onclusions</w:t>
      </w:r>
      <w:r w:rsidR="000D3AF2">
        <w:t xml:space="preserve"> </w:t>
      </w:r>
      <w:r w:rsidR="000D3AF2" w:rsidRPr="00267021">
        <w:rPr>
          <w:color w:val="FF0000"/>
        </w:rPr>
        <w:t>[Level 1 Heading]</w:t>
      </w:r>
    </w:p>
    <w:p w14:paraId="66B840D4" w14:textId="649C9644" w:rsidR="00B605CB" w:rsidRPr="00E3268D" w:rsidRDefault="00B605CB" w:rsidP="00FB16E8">
      <w:pPr>
        <w:pStyle w:val="IIR14MainText"/>
      </w:pPr>
      <w:r w:rsidRPr="00E3268D">
        <w:t>The Conclusions section should list the major conclusions of the work and summarize the significance of the paper as clearly and concisely as possible.</w:t>
      </w:r>
      <w:r w:rsidR="00C03D30">
        <w:t xml:space="preserve"> </w:t>
      </w:r>
      <w:r w:rsidR="003E3FDD" w:rsidRPr="00E3268D">
        <w:rPr>
          <w:color w:val="FF0000"/>
        </w:rPr>
        <w:t>[Main Text]</w:t>
      </w:r>
    </w:p>
    <w:p w14:paraId="459C03F2" w14:textId="323E1B96" w:rsidR="00B605CB" w:rsidRPr="00E3268D" w:rsidRDefault="00B605CB" w:rsidP="00FB16E8">
      <w:pPr>
        <w:pStyle w:val="IIR12RefNomAckHeading"/>
      </w:pPr>
      <w:r w:rsidRPr="00E3268D">
        <w:lastRenderedPageBreak/>
        <w:t>A</w:t>
      </w:r>
      <w:r w:rsidR="003565BA">
        <w:t>cknowledgements</w:t>
      </w:r>
      <w:r w:rsidR="000D3AF2">
        <w:t xml:space="preserve"> </w:t>
      </w:r>
      <w:r w:rsidR="000D3AF2" w:rsidRPr="00267021">
        <w:rPr>
          <w:color w:val="FF0000"/>
        </w:rPr>
        <w:t>[</w:t>
      </w:r>
      <w:r w:rsidR="003E3FDD" w:rsidRPr="00267021">
        <w:rPr>
          <w:color w:val="FF0000"/>
        </w:rPr>
        <w:t>Ref, Nom, Ack Heading</w:t>
      </w:r>
      <w:r w:rsidR="000D3AF2" w:rsidRPr="00267021">
        <w:rPr>
          <w:color w:val="FF0000"/>
        </w:rPr>
        <w:t>]</w:t>
      </w:r>
    </w:p>
    <w:p w14:paraId="0D502938" w14:textId="648BED0F" w:rsidR="00B605CB" w:rsidRPr="00E3268D" w:rsidRDefault="00B605CB" w:rsidP="00FB16E8">
      <w:pPr>
        <w:pStyle w:val="IIR14MainText"/>
      </w:pPr>
      <w:r w:rsidRPr="00E3268D">
        <w:t>A short section may acknowledge special assistance, such as financial aid, help of guiding technical committees, individuals, or other groups.</w:t>
      </w:r>
      <w:r w:rsidR="00C03D30">
        <w:t xml:space="preserve"> </w:t>
      </w:r>
      <w:r w:rsidR="003E3FDD" w:rsidRPr="00E3268D">
        <w:rPr>
          <w:color w:val="FF0000"/>
        </w:rPr>
        <w:t>[Main Text]</w:t>
      </w:r>
    </w:p>
    <w:p w14:paraId="5749F5B3" w14:textId="2BB83B44" w:rsidR="00B605CB" w:rsidRPr="00E3268D" w:rsidRDefault="003E3EE6" w:rsidP="00FB16E8">
      <w:pPr>
        <w:pStyle w:val="IIR12RefNomAckHeading"/>
      </w:pPr>
      <w:r>
        <w:t>N</w:t>
      </w:r>
      <w:r w:rsidR="003565BA">
        <w:t>omenclature</w:t>
      </w:r>
      <w:r w:rsidR="000D3AF2">
        <w:t xml:space="preserve"> </w:t>
      </w:r>
      <w:r w:rsidR="000D3AF2" w:rsidRPr="00267021">
        <w:rPr>
          <w:color w:val="FF0000"/>
        </w:rPr>
        <w:t>[</w:t>
      </w:r>
      <w:r w:rsidR="003E3FDD" w:rsidRPr="00267021">
        <w:rPr>
          <w:color w:val="FF0000"/>
        </w:rPr>
        <w:t>Ref, Nom, Ack Heading</w:t>
      </w:r>
      <w:r w:rsidR="000D3AF2" w:rsidRPr="00267021">
        <w:rPr>
          <w:color w:val="FF0000"/>
        </w:rPr>
        <w:t>]</w:t>
      </w:r>
    </w:p>
    <w:tbl>
      <w:tblPr>
        <w:tblW w:w="0" w:type="auto"/>
        <w:tblInd w:w="-5" w:type="dxa"/>
        <w:tblLook w:val="04A0" w:firstRow="1" w:lastRow="0" w:firstColumn="1" w:lastColumn="0" w:noHBand="0" w:noVBand="1"/>
      </w:tblPr>
      <w:tblGrid>
        <w:gridCol w:w="709"/>
        <w:gridCol w:w="3969"/>
        <w:gridCol w:w="567"/>
        <w:gridCol w:w="4389"/>
      </w:tblGrid>
      <w:tr w:rsidR="00B605CB" w:rsidRPr="00E3268D" w14:paraId="4D4E674E" w14:textId="77777777" w:rsidTr="00444CC2">
        <w:tc>
          <w:tcPr>
            <w:tcW w:w="709" w:type="dxa"/>
            <w:shd w:val="clear" w:color="auto" w:fill="auto"/>
            <w:vAlign w:val="center"/>
          </w:tcPr>
          <w:p w14:paraId="4B63C23F" w14:textId="77777777" w:rsidR="00B605CB" w:rsidRPr="006B4614" w:rsidRDefault="00B605CB" w:rsidP="00FB16E8">
            <w:pPr>
              <w:pStyle w:val="IIR23Nomenclaturetext"/>
            </w:pPr>
            <w:r w:rsidRPr="006B4614">
              <w:t>p</w:t>
            </w:r>
          </w:p>
        </w:tc>
        <w:tc>
          <w:tcPr>
            <w:tcW w:w="3969" w:type="dxa"/>
            <w:shd w:val="clear" w:color="auto" w:fill="auto"/>
            <w:vAlign w:val="center"/>
          </w:tcPr>
          <w:p w14:paraId="4D1FCC25" w14:textId="7297258D" w:rsidR="00B605CB" w:rsidRPr="00E3268D" w:rsidRDefault="00B605CB" w:rsidP="00FB16E8">
            <w:pPr>
              <w:pStyle w:val="IIR23Nomenclaturetext"/>
            </w:pPr>
            <w:r w:rsidRPr="00E3268D">
              <w:t>p</w:t>
            </w:r>
            <w:r w:rsidRPr="0036709A">
              <w:t>re</w:t>
            </w:r>
            <w:r w:rsidRPr="00E3268D">
              <w:t>ssure (kPa)</w:t>
            </w:r>
            <w:r w:rsidR="00C03D30">
              <w:t xml:space="preserve"> </w:t>
            </w:r>
            <w:r w:rsidR="000D3AF2" w:rsidRPr="00A113BA">
              <w:t>[</w:t>
            </w:r>
            <w:r w:rsidR="000D3AF2">
              <w:t>No</w:t>
            </w:r>
            <w:r w:rsidR="00085CE1">
              <w:t>menclature</w:t>
            </w:r>
            <w:r w:rsidR="00C5114B">
              <w:t xml:space="preserve"> text</w:t>
            </w:r>
            <w:r w:rsidR="000D3AF2" w:rsidRPr="00A113BA">
              <w:t>]</w:t>
            </w:r>
          </w:p>
        </w:tc>
        <w:tc>
          <w:tcPr>
            <w:tcW w:w="567" w:type="dxa"/>
            <w:shd w:val="clear" w:color="auto" w:fill="auto"/>
            <w:vAlign w:val="center"/>
          </w:tcPr>
          <w:p w14:paraId="57E77870" w14:textId="77777777" w:rsidR="00B605CB" w:rsidRPr="006B4614" w:rsidRDefault="00B605CB" w:rsidP="00FB16E8">
            <w:pPr>
              <w:pStyle w:val="IIR23Nomenclaturetext"/>
            </w:pPr>
            <w:r w:rsidRPr="006B4614">
              <w:t>R</w:t>
            </w:r>
          </w:p>
        </w:tc>
        <w:tc>
          <w:tcPr>
            <w:tcW w:w="4389" w:type="dxa"/>
            <w:shd w:val="clear" w:color="auto" w:fill="auto"/>
            <w:vAlign w:val="center"/>
          </w:tcPr>
          <w:p w14:paraId="66044816" w14:textId="77777777" w:rsidR="00B605CB" w:rsidRPr="00E3268D" w:rsidRDefault="00B605CB" w:rsidP="00FB16E8">
            <w:pPr>
              <w:pStyle w:val="IIR23Nomenclaturetext"/>
            </w:pPr>
            <w:r w:rsidRPr="00E3268D">
              <w:t>molar gas constant (8.314472 J×mol</w:t>
            </w:r>
            <w:r w:rsidRPr="00C3460F">
              <w:rPr>
                <w:vertAlign w:val="superscript"/>
              </w:rPr>
              <w:t>–1</w:t>
            </w:r>
            <w:r w:rsidRPr="00E3268D">
              <w:t>×K</w:t>
            </w:r>
            <w:r w:rsidRPr="00C3460F">
              <w:rPr>
                <w:vertAlign w:val="superscript"/>
              </w:rPr>
              <w:t>–1</w:t>
            </w:r>
            <w:r w:rsidRPr="00E3268D">
              <w:t>)</w:t>
            </w:r>
          </w:p>
        </w:tc>
      </w:tr>
      <w:tr w:rsidR="00B605CB" w:rsidRPr="00E3268D" w14:paraId="13994B64" w14:textId="77777777" w:rsidTr="00444CC2">
        <w:trPr>
          <w:trHeight w:val="70"/>
        </w:trPr>
        <w:tc>
          <w:tcPr>
            <w:tcW w:w="709" w:type="dxa"/>
            <w:shd w:val="clear" w:color="auto" w:fill="auto"/>
            <w:vAlign w:val="center"/>
          </w:tcPr>
          <w:p w14:paraId="53DE0A14" w14:textId="77777777" w:rsidR="00B605CB" w:rsidRPr="006B4614" w:rsidRDefault="00B605CB" w:rsidP="00FB16E8">
            <w:pPr>
              <w:pStyle w:val="IIR23Nomenclaturetext"/>
            </w:pPr>
            <w:r w:rsidRPr="006B4614">
              <w:t>T</w:t>
            </w:r>
          </w:p>
        </w:tc>
        <w:tc>
          <w:tcPr>
            <w:tcW w:w="3969" w:type="dxa"/>
            <w:shd w:val="clear" w:color="auto" w:fill="auto"/>
            <w:vAlign w:val="center"/>
          </w:tcPr>
          <w:p w14:paraId="08358CF1" w14:textId="77777777" w:rsidR="00B605CB" w:rsidRPr="00E3268D" w:rsidRDefault="00B605CB" w:rsidP="00FB16E8">
            <w:pPr>
              <w:pStyle w:val="IIR23Nomenclaturetext"/>
            </w:pPr>
            <w:r w:rsidRPr="00E3268D">
              <w:t>temperature (K)</w:t>
            </w:r>
          </w:p>
        </w:tc>
        <w:tc>
          <w:tcPr>
            <w:tcW w:w="567" w:type="dxa"/>
            <w:shd w:val="clear" w:color="auto" w:fill="auto"/>
            <w:vAlign w:val="center"/>
          </w:tcPr>
          <w:p w14:paraId="096CADB4" w14:textId="77777777" w:rsidR="00B605CB" w:rsidRPr="006B4614" w:rsidRDefault="00B605CB" w:rsidP="00FB16E8">
            <w:pPr>
              <w:pStyle w:val="IIR23Nomenclaturetext"/>
            </w:pPr>
            <w:r w:rsidRPr="006B4614">
              <w:t>V</w:t>
            </w:r>
          </w:p>
        </w:tc>
        <w:tc>
          <w:tcPr>
            <w:tcW w:w="4389" w:type="dxa"/>
            <w:shd w:val="clear" w:color="auto" w:fill="auto"/>
            <w:vAlign w:val="center"/>
          </w:tcPr>
          <w:p w14:paraId="2950960D" w14:textId="77777777" w:rsidR="00B605CB" w:rsidRPr="00E3268D" w:rsidRDefault="00B605CB" w:rsidP="00FB16E8">
            <w:pPr>
              <w:pStyle w:val="IIR23Nomenclaturetext"/>
            </w:pPr>
            <w:r w:rsidRPr="00E3268D">
              <w:t>molar volume (m</w:t>
            </w:r>
            <w:r w:rsidR="00D5655F" w:rsidRPr="00D5655F">
              <w:rPr>
                <w:vertAlign w:val="superscript"/>
              </w:rPr>
              <w:t>3</w:t>
            </w:r>
            <w:r w:rsidR="00D5655F" w:rsidRPr="00E3268D">
              <w:t>×</w:t>
            </w:r>
            <w:r w:rsidR="00D5655F">
              <w:t>m</w:t>
            </w:r>
            <w:r w:rsidRPr="00E3268D">
              <w:t>ol</w:t>
            </w:r>
            <w:r w:rsidR="00D5655F" w:rsidRPr="00D5655F">
              <w:rPr>
                <w:vertAlign w:val="superscript"/>
              </w:rPr>
              <w:t>-</w:t>
            </w:r>
            <w:r w:rsidRPr="00D5655F">
              <w:rPr>
                <w:vertAlign w:val="superscript"/>
              </w:rPr>
              <w:t>1</w:t>
            </w:r>
            <w:r w:rsidRPr="00E3268D">
              <w:t>)</w:t>
            </w:r>
          </w:p>
        </w:tc>
      </w:tr>
      <w:tr w:rsidR="009B3ECC" w:rsidRPr="00E3268D" w14:paraId="7FD70C42" w14:textId="77777777" w:rsidTr="00444CC2">
        <w:trPr>
          <w:trHeight w:val="70"/>
        </w:trPr>
        <w:tc>
          <w:tcPr>
            <w:tcW w:w="709" w:type="dxa"/>
            <w:shd w:val="clear" w:color="auto" w:fill="auto"/>
            <w:vAlign w:val="center"/>
          </w:tcPr>
          <w:p w14:paraId="3260F621" w14:textId="77777777" w:rsidR="009B3ECC" w:rsidRPr="006B4614" w:rsidRDefault="009B3ECC" w:rsidP="00FB16E8">
            <w:pPr>
              <w:pStyle w:val="IIR23Nomenclaturetext"/>
            </w:pPr>
          </w:p>
        </w:tc>
        <w:tc>
          <w:tcPr>
            <w:tcW w:w="3969" w:type="dxa"/>
            <w:shd w:val="clear" w:color="auto" w:fill="auto"/>
            <w:vAlign w:val="center"/>
          </w:tcPr>
          <w:p w14:paraId="4CCF1200" w14:textId="5D726D6F" w:rsidR="009B3ECC" w:rsidRPr="00E3268D" w:rsidRDefault="009B3ECC" w:rsidP="00FB16E8">
            <w:pPr>
              <w:pStyle w:val="IIR23Nomenclaturetext"/>
            </w:pPr>
          </w:p>
        </w:tc>
        <w:tc>
          <w:tcPr>
            <w:tcW w:w="567" w:type="dxa"/>
            <w:shd w:val="clear" w:color="auto" w:fill="auto"/>
            <w:vAlign w:val="center"/>
          </w:tcPr>
          <w:p w14:paraId="3EF264D0" w14:textId="77777777" w:rsidR="009B3ECC" w:rsidRPr="006B4614" w:rsidRDefault="009B3ECC" w:rsidP="00FB16E8">
            <w:pPr>
              <w:pStyle w:val="IIR23Nomenclaturetext"/>
            </w:pPr>
          </w:p>
        </w:tc>
        <w:tc>
          <w:tcPr>
            <w:tcW w:w="4389" w:type="dxa"/>
            <w:shd w:val="clear" w:color="auto" w:fill="auto"/>
            <w:vAlign w:val="center"/>
          </w:tcPr>
          <w:p w14:paraId="74125F18" w14:textId="77777777" w:rsidR="009B3ECC" w:rsidRPr="00E3268D" w:rsidRDefault="009B3ECC" w:rsidP="00FB16E8">
            <w:pPr>
              <w:pStyle w:val="IIR23Nomenclaturetext"/>
            </w:pPr>
          </w:p>
        </w:tc>
      </w:tr>
    </w:tbl>
    <w:p w14:paraId="7AEDE68F" w14:textId="00AA3A36" w:rsidR="00B605CB" w:rsidRPr="00E3268D" w:rsidRDefault="003E3EE6" w:rsidP="00FB16E8">
      <w:pPr>
        <w:pStyle w:val="IIR12RefNomAckHeading"/>
      </w:pPr>
      <w:r>
        <w:t>R</w:t>
      </w:r>
      <w:r w:rsidR="003565BA">
        <w:t xml:space="preserve">eferences </w:t>
      </w:r>
      <w:r w:rsidR="000D3AF2" w:rsidRPr="00267021">
        <w:rPr>
          <w:color w:val="FF0000"/>
        </w:rPr>
        <w:t>[</w:t>
      </w:r>
      <w:r w:rsidR="003E3FDD" w:rsidRPr="00267021">
        <w:rPr>
          <w:color w:val="FF0000"/>
        </w:rPr>
        <w:t>Ref, Nom, Ack Heading</w:t>
      </w:r>
      <w:r w:rsidR="000D3AF2" w:rsidRPr="00267021">
        <w:rPr>
          <w:color w:val="FF0000"/>
        </w:rPr>
        <w:t>]</w:t>
      </w:r>
    </w:p>
    <w:p w14:paraId="13B2F4BD" w14:textId="5B276DEB" w:rsidR="00AC64BA" w:rsidRPr="00FB16E8" w:rsidRDefault="00813416" w:rsidP="00FB16E8">
      <w:pPr>
        <w:pStyle w:val="IIR14MainText"/>
      </w:pPr>
      <w:r w:rsidRPr="00FB16E8">
        <w:t>Bibliographical sources should be cited by giving the last name(s) of the author(s) and the year of publication. The year should always be in parentheses, whether or not the name of the author(s) is or depending of the context the name of the author(s) and the year in parentheses. The citations for Herbe and Lundqvist (1997) and Pearson (1996) provide examples for the format for a journal article and conference proceeding, or the citations could be (Herbe and Lundqvist, 1997) and (Pearson, 1996).  In the case of a source with three or more authors, the citation could be Hirschfelder et al. (1967) or (Hirschfelder et al., 1967), which also provides an</w:t>
      </w:r>
      <w:r w:rsidR="00DD4E7A" w:rsidRPr="00FB16E8">
        <w:t> </w:t>
      </w:r>
      <w:r w:rsidRPr="00FB16E8">
        <w:t>example citation for a book, only the name of the first author is cited in the text, but all authors are listed in</w:t>
      </w:r>
      <w:r w:rsidR="00DD4E7A" w:rsidRPr="00FB16E8">
        <w:t> </w:t>
      </w:r>
      <w:r w:rsidRPr="00FB16E8">
        <w:t xml:space="preserve">the entry in the References section. </w:t>
      </w:r>
      <w:r w:rsidR="00AC64BA" w:rsidRPr="00FB16E8">
        <w:t>The References section should be alphabetized by the last name of the first author.</w:t>
      </w:r>
    </w:p>
    <w:p w14:paraId="30635F52" w14:textId="5DBC0288" w:rsidR="00D17F45" w:rsidRPr="003419ED" w:rsidRDefault="00D17F45" w:rsidP="00FB16E8">
      <w:pPr>
        <w:pStyle w:val="IIR14MainText"/>
      </w:pPr>
      <w:r w:rsidRPr="003419ED">
        <w:t>The sources should be presented as follows:</w:t>
      </w:r>
    </w:p>
    <w:p w14:paraId="6F4C9C49" w14:textId="440422E3" w:rsidR="00D17F45" w:rsidRPr="003419ED" w:rsidRDefault="00D17F45" w:rsidP="00FB16E8">
      <w:pPr>
        <w:pStyle w:val="IIR25Referencestext"/>
      </w:pPr>
      <w:r w:rsidRPr="00921B28">
        <w:t>Article from a periodical</w:t>
      </w:r>
      <w:r w:rsidR="00CA1884" w:rsidRPr="00F90B6D">
        <w:t>:</w:t>
      </w:r>
      <w:r w:rsidRPr="00F90B6D">
        <w:t xml:space="preserve"> Name</w:t>
      </w:r>
      <w:r w:rsidRPr="003419ED">
        <w:t>(s) of the author(s), first name initial(s), year o</w:t>
      </w:r>
      <w:r w:rsidR="00CA1884">
        <w:t>f publication. Title of article.</w:t>
      </w:r>
      <w:r w:rsidRPr="003419ED">
        <w:t xml:space="preserve"> </w:t>
      </w:r>
      <w:r w:rsidR="00CA1884" w:rsidRPr="003419ED">
        <w:t>Title</w:t>
      </w:r>
      <w:r w:rsidRPr="003419ED">
        <w:t xml:space="preserve"> of periodical and abbreviated accor</w:t>
      </w:r>
      <w:r w:rsidR="00CA1884">
        <w:t>ding to international standards,</w:t>
      </w:r>
      <w:r w:rsidRPr="003419ED">
        <w:t xml:space="preserve"> Volume number, issue number (between brackets), first and last page.</w:t>
      </w:r>
      <w:r w:rsidR="000D3AF2">
        <w:t xml:space="preserve"> </w:t>
      </w:r>
      <w:r w:rsidR="000D3AF2" w:rsidRPr="00921B28">
        <w:rPr>
          <w:color w:val="FF0000"/>
        </w:rPr>
        <w:t>[References</w:t>
      </w:r>
      <w:r w:rsidR="00251006">
        <w:rPr>
          <w:color w:val="FF0000"/>
        </w:rPr>
        <w:t xml:space="preserve"> text</w:t>
      </w:r>
      <w:r w:rsidR="000D3AF2" w:rsidRPr="00921B28">
        <w:rPr>
          <w:color w:val="FF0000"/>
        </w:rPr>
        <w:t>]</w:t>
      </w:r>
    </w:p>
    <w:p w14:paraId="69149201" w14:textId="00C342FC" w:rsidR="00D17F45" w:rsidRPr="003419ED" w:rsidRDefault="00D17F45" w:rsidP="00FB16E8">
      <w:pPr>
        <w:pStyle w:val="IIR25Referencestext"/>
      </w:pPr>
      <w:r w:rsidRPr="00921B28">
        <w:t>Paper published in conference proceedings</w:t>
      </w:r>
      <w:r w:rsidR="00CA1884" w:rsidRPr="00F90B6D">
        <w:t>:</w:t>
      </w:r>
      <w:r w:rsidRPr="00F90B6D">
        <w:t xml:space="preserve"> N</w:t>
      </w:r>
      <w:r w:rsidRPr="003419ED">
        <w:t>ame(s) of the author(s), first name initial(s)</w:t>
      </w:r>
      <w:r w:rsidR="00CA1884">
        <w:t>.</w:t>
      </w:r>
      <w:r w:rsidRPr="003419ED">
        <w:t>, year of publication. Title of article. Title of the confe</w:t>
      </w:r>
      <w:r w:rsidR="0025693C">
        <w:t>rence, publisher of proceedings,</w:t>
      </w:r>
      <w:r w:rsidRPr="003419ED">
        <w:t xml:space="preserve"> first and last page.</w:t>
      </w:r>
      <w:r w:rsidR="000578EF">
        <w:t xml:space="preserve"> </w:t>
      </w:r>
      <w:r w:rsidR="000D3AF2" w:rsidRPr="00921B28">
        <w:rPr>
          <w:color w:val="FF0000"/>
        </w:rPr>
        <w:t>[References</w:t>
      </w:r>
      <w:r w:rsidR="00251006">
        <w:rPr>
          <w:color w:val="FF0000"/>
        </w:rPr>
        <w:t xml:space="preserve"> text</w:t>
      </w:r>
      <w:r w:rsidR="000D3AF2" w:rsidRPr="00921B28">
        <w:rPr>
          <w:color w:val="FF0000"/>
        </w:rPr>
        <w:t>]</w:t>
      </w:r>
    </w:p>
    <w:p w14:paraId="5532295F" w14:textId="4EABB651" w:rsidR="00D17F45" w:rsidRPr="003419ED" w:rsidRDefault="00D17F45" w:rsidP="00FB16E8">
      <w:pPr>
        <w:pStyle w:val="IIR25Referencestext"/>
      </w:pPr>
      <w:r w:rsidRPr="00921B28">
        <w:t>Book</w:t>
      </w:r>
      <w:r w:rsidR="00CA1884">
        <w:t>:</w:t>
      </w:r>
      <w:r w:rsidR="00921B28">
        <w:t xml:space="preserve"> </w:t>
      </w:r>
      <w:r w:rsidRPr="003419ED">
        <w:t>Name(s) of the author(s), first name initial(s)</w:t>
      </w:r>
      <w:r w:rsidR="00F12527">
        <w:t>.</w:t>
      </w:r>
      <w:r w:rsidRPr="003419ED">
        <w:t xml:space="preserve">, year of publication. Title of the book. Name of publisher, place of publication, number of pages. Establishments can be considered authors when they assume main responsibility for the text and their publications reflect their collective reflections or activities. </w:t>
      </w:r>
      <w:r w:rsidR="000D3AF2" w:rsidRPr="00921B28">
        <w:rPr>
          <w:color w:val="FF0000"/>
        </w:rPr>
        <w:t>[References</w:t>
      </w:r>
      <w:r w:rsidR="00251006">
        <w:rPr>
          <w:color w:val="FF0000"/>
        </w:rPr>
        <w:t xml:space="preserve"> text</w:t>
      </w:r>
      <w:r w:rsidR="000D3AF2" w:rsidRPr="00921B28">
        <w:rPr>
          <w:color w:val="FF0000"/>
        </w:rPr>
        <w:t>]</w:t>
      </w:r>
    </w:p>
    <w:p w14:paraId="006A08C4" w14:textId="1283BD22" w:rsidR="00D17F45" w:rsidRPr="000578EF" w:rsidRDefault="00D17F45" w:rsidP="00FB16E8">
      <w:pPr>
        <w:pStyle w:val="IIR25Referencestext"/>
      </w:pPr>
      <w:r w:rsidRPr="00850CB2">
        <w:t xml:space="preserve">Book </w:t>
      </w:r>
      <w:r w:rsidRPr="00921B28">
        <w:t>chapter</w:t>
      </w:r>
      <w:r w:rsidR="00CA1884">
        <w:t xml:space="preserve">: </w:t>
      </w:r>
      <w:r w:rsidRPr="003419ED">
        <w:t>Name(s) of the author(s), first name initial(s)</w:t>
      </w:r>
      <w:r w:rsidR="00617CF4">
        <w:t>.</w:t>
      </w:r>
      <w:r w:rsidRPr="003419ED">
        <w:t xml:space="preserve">, year of publication. Title of </w:t>
      </w:r>
      <w:r w:rsidRPr="00617CF4">
        <w:t xml:space="preserve">chapter. </w:t>
      </w:r>
      <w:r w:rsidRPr="00617CF4">
        <w:rPr>
          <w:iCs/>
        </w:rPr>
        <w:t>In</w:t>
      </w:r>
      <w:r w:rsidRPr="00617CF4">
        <w:t>:</w:t>
      </w:r>
      <w:r w:rsidRPr="003419ED">
        <w:t xml:space="preserve"> name(s) and initial(s) of the co-ordinator(s), title of the book, name of publisher, place of pu</w:t>
      </w:r>
      <w:r w:rsidR="003E3EE6">
        <w:t>blication, first and last page.</w:t>
      </w:r>
      <w:r w:rsidR="009D5CBB">
        <w:t xml:space="preserve"> </w:t>
      </w:r>
      <w:r w:rsidR="000D3AF2" w:rsidRPr="00921B28">
        <w:rPr>
          <w:color w:val="FF0000"/>
        </w:rPr>
        <w:t>[References</w:t>
      </w:r>
      <w:r w:rsidR="00251006">
        <w:rPr>
          <w:color w:val="FF0000"/>
        </w:rPr>
        <w:t xml:space="preserve"> text</w:t>
      </w:r>
      <w:r w:rsidR="000D3AF2" w:rsidRPr="00921B28">
        <w:rPr>
          <w:color w:val="FF0000"/>
        </w:rPr>
        <w:t>]</w:t>
      </w:r>
    </w:p>
    <w:p w14:paraId="7EDF0637" w14:textId="77777777" w:rsidR="00921B28" w:rsidRDefault="00921B28" w:rsidP="00FB16E8">
      <w:pPr>
        <w:pStyle w:val="IIR25Referencestext"/>
      </w:pPr>
      <w:r>
        <w:t>For instance:</w:t>
      </w:r>
    </w:p>
    <w:p w14:paraId="4AEF3934" w14:textId="2B23792B" w:rsidR="000B2572" w:rsidRPr="00617CF4" w:rsidRDefault="000B2572" w:rsidP="00FB16E8">
      <w:pPr>
        <w:pStyle w:val="IIR25Referencestext"/>
      </w:pPr>
      <w:r w:rsidRPr="00F12527">
        <w:t>Herbe, L., Lundqvist, P., 1997. CFC and HCFC refrigerants retrofits. Int.</w:t>
      </w:r>
      <w:r>
        <w:t xml:space="preserve"> J. Refrigeration 20(1), 49-54.</w:t>
      </w:r>
      <w:r w:rsidRPr="009D6E1F">
        <w:t xml:space="preserve"> </w:t>
      </w:r>
      <w:r w:rsidRPr="00F12527">
        <w:rPr>
          <w:color w:val="FF0000"/>
        </w:rPr>
        <w:t>[References</w:t>
      </w:r>
      <w:r w:rsidR="00251006">
        <w:rPr>
          <w:color w:val="FF0000"/>
        </w:rPr>
        <w:t xml:space="preserve"> text</w:t>
      </w:r>
      <w:r w:rsidRPr="00F12527">
        <w:rPr>
          <w:color w:val="FF0000"/>
        </w:rPr>
        <w:t>] Article from a periodical</w:t>
      </w:r>
    </w:p>
    <w:p w14:paraId="7B569333" w14:textId="0173256D" w:rsidR="000B2572" w:rsidRPr="000578EF" w:rsidRDefault="000B2572" w:rsidP="00FB16E8">
      <w:pPr>
        <w:pStyle w:val="IIR25Referencestext"/>
      </w:pPr>
      <w:r>
        <w:t xml:space="preserve">Pearson, S.F., 1996. Uses of Hydrocarbon Refrigerants. Proceedings of the IIR Conference on Applications for Natural Refrigerants, Aarhus, Denmark, IIF/IIR, 439-446. </w:t>
      </w:r>
      <w:r>
        <w:rPr>
          <w:color w:val="FF0000"/>
        </w:rPr>
        <w:t>[References</w:t>
      </w:r>
      <w:r w:rsidR="00251006">
        <w:rPr>
          <w:color w:val="FF0000"/>
        </w:rPr>
        <w:t xml:space="preserve"> text</w:t>
      </w:r>
      <w:r>
        <w:rPr>
          <w:color w:val="FF0000"/>
        </w:rPr>
        <w:t xml:space="preserve">] </w:t>
      </w:r>
      <w:r w:rsidRPr="00CA1884">
        <w:rPr>
          <w:color w:val="FF0000"/>
        </w:rPr>
        <w:t>Paper published in</w:t>
      </w:r>
      <w:r w:rsidR="009D6E1F">
        <w:rPr>
          <w:color w:val="FF0000"/>
        </w:rPr>
        <w:t> </w:t>
      </w:r>
      <w:r w:rsidRPr="00CA1884">
        <w:rPr>
          <w:color w:val="FF0000"/>
        </w:rPr>
        <w:t>conference</w:t>
      </w:r>
      <w:r w:rsidRPr="000B2572">
        <w:t xml:space="preserve"> </w:t>
      </w:r>
      <w:r w:rsidRPr="000B2572">
        <w:rPr>
          <w:color w:val="FF0000"/>
        </w:rPr>
        <w:t>proceedings</w:t>
      </w:r>
    </w:p>
    <w:p w14:paraId="47DA3765" w14:textId="59D2F9EE" w:rsidR="00156A36" w:rsidRPr="00D17F45" w:rsidRDefault="00156A36" w:rsidP="00FB16E8">
      <w:pPr>
        <w:pStyle w:val="IIR25Referencestext"/>
      </w:pPr>
      <w:r>
        <w:t>J</w:t>
      </w:r>
      <w:r w:rsidRPr="00D17F45">
        <w:t>anna</w:t>
      </w:r>
      <w:r>
        <w:t>,</w:t>
      </w:r>
      <w:r w:rsidRPr="00D17F45">
        <w:t xml:space="preserve"> S</w:t>
      </w:r>
      <w:r>
        <w:t>.</w:t>
      </w:r>
      <w:r w:rsidRPr="00D17F45">
        <w:t>W.</w:t>
      </w:r>
      <w:r>
        <w:t>, 1986.</w:t>
      </w:r>
      <w:r w:rsidRPr="00D17F45">
        <w:t xml:space="preserve"> </w:t>
      </w:r>
      <w:r w:rsidRPr="00F12527">
        <w:t>Engineering Heat Transfer.</w:t>
      </w:r>
      <w:r w:rsidRPr="00D17F45">
        <w:t xml:space="preserve"> PWS Publishers, Boston, 769 p.</w:t>
      </w:r>
      <w:r w:rsidR="000578EF">
        <w:t xml:space="preserve"> </w:t>
      </w:r>
      <w:r w:rsidR="003E3FDD" w:rsidRPr="00F12527">
        <w:rPr>
          <w:color w:val="FF0000"/>
        </w:rPr>
        <w:t>[References</w:t>
      </w:r>
      <w:r w:rsidR="00251006">
        <w:rPr>
          <w:color w:val="FF0000"/>
        </w:rPr>
        <w:t xml:space="preserve"> text</w:t>
      </w:r>
      <w:r w:rsidR="003E3FDD" w:rsidRPr="00F12527">
        <w:rPr>
          <w:color w:val="FF0000"/>
        </w:rPr>
        <w:t>] Book</w:t>
      </w:r>
    </w:p>
    <w:p w14:paraId="28E6369E" w14:textId="476952FC" w:rsidR="000B3D85" w:rsidRPr="008508A1" w:rsidRDefault="000B2572" w:rsidP="00FB16E8">
      <w:pPr>
        <w:pStyle w:val="IIR25Referencestext"/>
      </w:pPr>
      <w:r w:rsidRPr="00D17F45">
        <w:t>Duminil</w:t>
      </w:r>
      <w:r>
        <w:t>,</w:t>
      </w:r>
      <w:r w:rsidRPr="00D17F45">
        <w:t xml:space="preserve"> M.</w:t>
      </w:r>
      <w:r>
        <w:t>, 1995.</w:t>
      </w:r>
      <w:r w:rsidRPr="00D17F45">
        <w:t xml:space="preserve"> Prin</w:t>
      </w:r>
      <w:r>
        <w:t>cipes de la production du froid.</w:t>
      </w:r>
      <w:r w:rsidRPr="00D17F45">
        <w:t xml:space="preserve"> In: Côme</w:t>
      </w:r>
      <w:r>
        <w:t>,</w:t>
      </w:r>
      <w:r w:rsidRPr="00D17F45">
        <w:t xml:space="preserve"> D</w:t>
      </w:r>
      <w:r>
        <w:t>., Ulrich,</w:t>
      </w:r>
      <w:r w:rsidRPr="00D17F45">
        <w:t xml:space="preserve"> R.</w:t>
      </w:r>
      <w:r>
        <w:t>,</w:t>
      </w:r>
      <w:r w:rsidRPr="00D17F45">
        <w:t xml:space="preserve"> </w:t>
      </w:r>
      <w:r w:rsidRPr="00617CF4">
        <w:t>La chaîne du froid – Le froid au ser</w:t>
      </w:r>
      <w:r>
        <w:t xml:space="preserve">vice de l'homme, Hermann, Paris, 33-144. </w:t>
      </w:r>
      <w:r w:rsidRPr="00617CF4">
        <w:rPr>
          <w:color w:val="FF0000"/>
        </w:rPr>
        <w:t>[References</w:t>
      </w:r>
      <w:r w:rsidR="00251006">
        <w:rPr>
          <w:color w:val="FF0000"/>
        </w:rPr>
        <w:t xml:space="preserve"> text</w:t>
      </w:r>
      <w:r w:rsidRPr="00617CF4">
        <w:rPr>
          <w:color w:val="FF0000"/>
        </w:rPr>
        <w:t>] Book chapter</w:t>
      </w:r>
    </w:p>
    <w:sectPr w:rsidR="000B3D85" w:rsidRPr="008508A1" w:rsidSect="002D50B5">
      <w:footerReference w:type="default" r:id="rId11"/>
      <w:headerReference w:type="first" r:id="rId12"/>
      <w:footerReference w:type="first" r:id="rId13"/>
      <w:type w:val="continuous"/>
      <w:pgSz w:w="11907" w:h="16839" w:code="9"/>
      <w:pgMar w:top="1134" w:right="1134" w:bottom="1418"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5D1FA" w14:textId="77777777" w:rsidR="000B3E01" w:rsidRDefault="000B3E01" w:rsidP="00FB16E8">
      <w:r>
        <w:separator/>
      </w:r>
    </w:p>
    <w:p w14:paraId="58C51BB7" w14:textId="77777777" w:rsidR="000B3E01" w:rsidRDefault="000B3E01" w:rsidP="00FB16E8"/>
    <w:p w14:paraId="1CC528A7" w14:textId="77777777" w:rsidR="000B3E01" w:rsidRDefault="000B3E01" w:rsidP="00FB16E8"/>
  </w:endnote>
  <w:endnote w:type="continuationSeparator" w:id="0">
    <w:p w14:paraId="12748C0D" w14:textId="77777777" w:rsidR="000B3E01" w:rsidRDefault="000B3E01" w:rsidP="00FB16E8">
      <w:r>
        <w:continuationSeparator/>
      </w:r>
    </w:p>
    <w:p w14:paraId="1C2D8A85" w14:textId="77777777" w:rsidR="000B3E01" w:rsidRDefault="000B3E01" w:rsidP="00FB16E8"/>
    <w:p w14:paraId="1A27C1D9" w14:textId="77777777" w:rsidR="000B3E01" w:rsidRDefault="000B3E01" w:rsidP="00FB16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imes New Roman PS MT">
    <w:altName w:val="Arial"/>
    <w:panose1 w:val="00000000000000000000"/>
    <w:charset w:val="00"/>
    <w:family w:val="moder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88014" w14:textId="5A838FC8" w:rsidR="00000000" w:rsidRDefault="004D4AE4" w:rsidP="00FB16E8">
    <w:pPr>
      <w:pStyle w:val="Zpat"/>
    </w:pPr>
    <w:r>
      <w:t>The 1</w:t>
    </w:r>
    <w:r w:rsidR="003565BA">
      <w:t>8</w:t>
    </w:r>
    <w:r w:rsidRPr="004D4AE4">
      <w:rPr>
        <w:vertAlign w:val="superscript"/>
      </w:rPr>
      <w:t>th</w:t>
    </w:r>
    <w:r>
      <w:t xml:space="preserve"> </w:t>
    </w:r>
    <w:r w:rsidRPr="001D3C3B">
      <w:t>Cryogenics 20</w:t>
    </w:r>
    <w:r w:rsidR="00974E37" w:rsidRPr="001D3C3B">
      <w:t>2</w:t>
    </w:r>
    <w:r w:rsidR="003565BA">
      <w:t>5</w:t>
    </w:r>
    <w:r w:rsidRPr="001D3C3B">
      <w:t>, IIR Conference</w:t>
    </w:r>
    <w:r w:rsidR="009C6AFB" w:rsidRPr="001D3C3B">
      <w:t xml:space="preserve"> /</w:t>
    </w:r>
    <w:r>
      <w:t xml:space="preserve"> </w:t>
    </w:r>
    <w:r w:rsidR="003565BA">
      <w:t>Prague</w:t>
    </w:r>
    <w:r w:rsidR="00B6424F">
      <w:t xml:space="preserve">, </w:t>
    </w:r>
    <w:r w:rsidR="003565BA">
      <w:t xml:space="preserve">Czech Republic </w:t>
    </w:r>
    <w:r w:rsidR="009C6AFB">
      <w:t>/</w:t>
    </w:r>
    <w:r>
      <w:t xml:space="preserve"> </w:t>
    </w:r>
    <w:r w:rsidR="00B6424F">
      <w:t xml:space="preserve">April </w:t>
    </w:r>
    <w:r w:rsidR="00C63340">
      <w:t>7</w:t>
    </w:r>
    <w:r w:rsidR="009C6AFB">
      <w:t>-</w:t>
    </w:r>
    <w:r w:rsidR="00C63340">
      <w:t>11</w:t>
    </w:r>
    <w:r>
      <w:t>, 20</w:t>
    </w:r>
    <w:r w:rsidR="009C6AFB">
      <w:t>2</w:t>
    </w:r>
    <w:r w:rsidR="00C234E3" w:rsidRPr="001D3C3B">
      <w:rPr>
        <w:noProof/>
        <w:lang w:val="cs-CZ" w:eastAsia="cs-CZ"/>
      </w:rPr>
      <mc:AlternateContent>
        <mc:Choice Requires="wps">
          <w:drawing>
            <wp:anchor distT="0" distB="0" distL="114300" distR="114300" simplePos="0" relativeHeight="251663360" behindDoc="0" locked="0" layoutInCell="1" allowOverlap="1" wp14:anchorId="21EF9347" wp14:editId="7EF1CF59">
              <wp:simplePos x="0" y="0"/>
              <wp:positionH relativeFrom="column">
                <wp:posOffset>327660</wp:posOffset>
              </wp:positionH>
              <wp:positionV relativeFrom="paragraph">
                <wp:posOffset>9961245</wp:posOffset>
              </wp:positionV>
              <wp:extent cx="6400800" cy="342900"/>
              <wp:effectExtent l="0" t="0" r="0" b="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E075B" w14:textId="77777777" w:rsidR="00C234E3" w:rsidRPr="00AA303A" w:rsidRDefault="00C234E3" w:rsidP="00FB16E8">
                          <w:r w:rsidRPr="00AA303A">
                            <w:t xml:space="preserve">Name of the IIR Conference, Location, Year </w:t>
                          </w:r>
                        </w:p>
                        <w:p w14:paraId="5FBCF71D" w14:textId="77777777" w:rsidR="00C234E3" w:rsidRDefault="00C234E3" w:rsidP="00FB16E8"/>
                        <w:p w14:paraId="6F60F131" w14:textId="77777777" w:rsidR="00C234E3" w:rsidRPr="00AA303A" w:rsidRDefault="00C234E3" w:rsidP="00FB16E8">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EF9347" id="_x0000_t202" coordsize="21600,21600" o:spt="202" path="m,l,21600r21600,l21600,xe">
              <v:stroke joinstyle="miter"/>
              <v:path gradientshapeok="t" o:connecttype="rect"/>
            </v:shapetype>
            <v:shape id="Textové pole 6" o:spid="_x0000_s1026" type="#_x0000_t202" style="position:absolute;left:0;text-align:left;margin-left:25.8pt;margin-top:784.35pt;width:7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lH8QEAAMoDAAAOAAAAZHJzL2Uyb0RvYy54bWysU9tu2zAMfR+wfxD0vtjJsq414hRdigwD&#10;ugvQ7QNkWbaFyaJGKbGzrx8lu2m2vQ3zg0CK1CHPIb25HXvDjgq9Blvy5SLnTFkJtbZtyb993b+6&#10;5s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" stroked="f">
              <v:textbox>
                <w:txbxContent>
                  <w:p w14:paraId="2C8E075B" w14:textId="77777777" w:rsidR="00C234E3" w:rsidRPr="00AA303A" w:rsidRDefault="00C234E3" w:rsidP="00FB16E8">
                    <w:r w:rsidRPr="00AA303A">
                      <w:t xml:space="preserve">Name of the IIR Conference, Location, Year </w:t>
                    </w:r>
                  </w:p>
                  <w:p w14:paraId="5FBCF71D" w14:textId="77777777" w:rsidR="00C234E3" w:rsidRDefault="00C234E3" w:rsidP="00FB16E8"/>
                  <w:p w14:paraId="6F60F131" w14:textId="77777777" w:rsidR="00C234E3" w:rsidRPr="00AA303A" w:rsidRDefault="00C234E3" w:rsidP="00FB16E8">
                    <w:r w:rsidRPr="00AA303A">
                      <w:t xml:space="preserve">Name of the IIR Conference, Location, Year </w:t>
                    </w:r>
                  </w:p>
                </w:txbxContent>
              </v:textbox>
            </v:shape>
          </w:pict>
        </mc:Fallback>
      </mc:AlternateContent>
    </w:r>
    <w:r w:rsidR="00C234E3" w:rsidRPr="001D3C3B">
      <w:rPr>
        <w:noProof/>
        <w:lang w:val="cs-CZ" w:eastAsia="cs-CZ"/>
      </w:rPr>
      <mc:AlternateContent>
        <mc:Choice Requires="wps">
          <w:drawing>
            <wp:anchor distT="0" distB="0" distL="114300" distR="114300" simplePos="0" relativeHeight="251662336" behindDoc="0" locked="0" layoutInCell="1" allowOverlap="1" wp14:anchorId="1DAC9141" wp14:editId="004D3146">
              <wp:simplePos x="0" y="0"/>
              <wp:positionH relativeFrom="column">
                <wp:posOffset>327660</wp:posOffset>
              </wp:positionH>
              <wp:positionV relativeFrom="paragraph">
                <wp:posOffset>9961245</wp:posOffset>
              </wp:positionV>
              <wp:extent cx="6400800" cy="342900"/>
              <wp:effectExtent l="0" t="0" r="0" b="0"/>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5E5BF" w14:textId="77777777" w:rsidR="00C234E3" w:rsidRPr="00AA303A" w:rsidRDefault="00C234E3" w:rsidP="00FB16E8">
                          <w:r w:rsidRPr="00AA303A">
                            <w:t xml:space="preserve">Name of the IIR Conference, Location, Year </w:t>
                          </w:r>
                        </w:p>
                        <w:p w14:paraId="0ADBB8C4" w14:textId="77777777" w:rsidR="00C234E3" w:rsidRDefault="00C234E3" w:rsidP="00FB16E8"/>
                        <w:p w14:paraId="2A4BEBA8" w14:textId="77777777" w:rsidR="00C234E3" w:rsidRPr="00AA303A" w:rsidRDefault="00C234E3" w:rsidP="00FB16E8">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C9141" id="Textové pole 8" o:spid="_x0000_s1027" type="#_x0000_t202" style="position:absolute;left:0;text-align:left;margin-left:25.8pt;margin-top:784.35pt;width:7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Dz9AEAANEDAAAOAAAAZHJzL2Uyb0RvYy54bWysU9tu2zAMfR+wfxD0vtjJsq414hRdigwD&#10;ugvQ7QNkWbaFyaJGKbGzrx8lu2m2vQ3zg0CK1CHPIb25HXvDjgq9Blvy5SLnTFkJtbZtyb993b+6&#10;5s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" stroked="f">
              <v:textbox>
                <w:txbxContent>
                  <w:p w14:paraId="4AD5E5BF" w14:textId="77777777" w:rsidR="00C234E3" w:rsidRPr="00AA303A" w:rsidRDefault="00C234E3" w:rsidP="00FB16E8">
                    <w:r w:rsidRPr="00AA303A">
                      <w:t xml:space="preserve">Name of the IIR Conference, Location, Year </w:t>
                    </w:r>
                  </w:p>
                  <w:p w14:paraId="0ADBB8C4" w14:textId="77777777" w:rsidR="00C234E3" w:rsidRDefault="00C234E3" w:rsidP="00FB16E8"/>
                  <w:p w14:paraId="2A4BEBA8" w14:textId="77777777" w:rsidR="00C234E3" w:rsidRPr="00AA303A" w:rsidRDefault="00C234E3" w:rsidP="00FB16E8">
                    <w:r w:rsidRPr="00AA303A">
                      <w:t xml:space="preserve">Name of the IIR Conference, Location, Year </w:t>
                    </w:r>
                  </w:p>
                </w:txbxContent>
              </v:textbox>
            </v:shape>
          </w:pict>
        </mc:Fallback>
      </mc:AlternateContent>
    </w:r>
    <w:r w:rsidR="00C63340">
      <w:t>5</w:t>
    </w:r>
  </w:p>
  <w:p w14:paraId="2193AA28" w14:textId="66E54273" w:rsidR="001A36E8" w:rsidRPr="001D3C3B" w:rsidRDefault="000B3D85" w:rsidP="00FB16E8">
    <w:pPr>
      <w:pStyle w:val="Zpat"/>
    </w:pPr>
    <w:r w:rsidRPr="000705D0">
      <w:fldChar w:fldCharType="begin"/>
    </w:r>
    <w:r w:rsidRPr="000705D0">
      <w:instrText>PAGE   \* MERGEFORMAT</w:instrText>
    </w:r>
    <w:r w:rsidRPr="000705D0">
      <w:fldChar w:fldCharType="separate"/>
    </w:r>
    <w:r w:rsidR="00F84193" w:rsidRPr="00F84193">
      <w:rPr>
        <w:noProof/>
        <w:lang w:val="cs-CZ"/>
      </w:rPr>
      <w:t>1</w:t>
    </w:r>
    <w:r w:rsidRPr="000705D0">
      <w:fldChar w:fldCharType="end"/>
    </w:r>
    <w:r w:rsidRPr="00255363">
      <w:rPr>
        <w:noProof/>
        <w:lang w:val="cs-CZ" w:eastAsia="cs-CZ"/>
      </w:rPr>
      <mc:AlternateContent>
        <mc:Choice Requires="wps">
          <w:drawing>
            <wp:anchor distT="0" distB="0" distL="114300" distR="114300" simplePos="0" relativeHeight="251666432" behindDoc="0" locked="0" layoutInCell="1" allowOverlap="1" wp14:anchorId="47B8E762" wp14:editId="1B916DD9">
              <wp:simplePos x="0" y="0"/>
              <wp:positionH relativeFrom="column">
                <wp:posOffset>327660</wp:posOffset>
              </wp:positionH>
              <wp:positionV relativeFrom="paragraph">
                <wp:posOffset>9961245</wp:posOffset>
              </wp:positionV>
              <wp:extent cx="6400800" cy="342900"/>
              <wp:effectExtent l="0" t="0" r="0" b="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38EA03" w14:textId="77777777" w:rsidR="000B3D85" w:rsidRPr="00AA303A" w:rsidRDefault="000B3D85" w:rsidP="00FB16E8">
                          <w:r w:rsidRPr="00AA303A">
                            <w:t xml:space="preserve">Name of the IIR Conference, Location, Year </w:t>
                          </w:r>
                        </w:p>
                        <w:p w14:paraId="07764C3C" w14:textId="77777777" w:rsidR="000B3D85" w:rsidRDefault="000B3D85" w:rsidP="00FB16E8"/>
                        <w:p w14:paraId="605756C9" w14:textId="77777777" w:rsidR="000B3D85" w:rsidRPr="00AA303A" w:rsidRDefault="000B3D85" w:rsidP="00FB16E8">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8E762" id="Textové pole 2" o:spid="_x0000_s1028" type="#_x0000_t202" style="position:absolute;left:0;text-align:left;margin-left:25.8pt;margin-top:784.35pt;width:7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54d9gEAANEDAAAOAAAAZHJzL2Uyb0RvYy54bWysU9tu2zAMfR+wfxD0vtjJsq414hRdigwD&#10;ugvQ7QNkWbaFyaJGKbGzrx8lu2m2vQ3zg0CK1CHPIb25HXvDjgq9Blvy5SLnTFkJtbZtyb993b+6&#10;5s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" stroked="f">
              <v:textbox>
                <w:txbxContent>
                  <w:p w14:paraId="2938EA03" w14:textId="77777777" w:rsidR="000B3D85" w:rsidRPr="00AA303A" w:rsidRDefault="000B3D85" w:rsidP="00FB16E8">
                    <w:r w:rsidRPr="00AA303A">
                      <w:t xml:space="preserve">Name of the IIR Conference, Location, Year </w:t>
                    </w:r>
                  </w:p>
                  <w:p w14:paraId="07764C3C" w14:textId="77777777" w:rsidR="000B3D85" w:rsidRDefault="000B3D85" w:rsidP="00FB16E8"/>
                  <w:p w14:paraId="605756C9" w14:textId="77777777" w:rsidR="000B3D85" w:rsidRPr="00AA303A" w:rsidRDefault="000B3D85" w:rsidP="00FB16E8">
                    <w:r w:rsidRPr="00AA303A">
                      <w:t xml:space="preserve">Name of the IIR Conference, Location, Year </w:t>
                    </w:r>
                  </w:p>
                </w:txbxContent>
              </v:textbox>
            </v:shape>
          </w:pict>
        </mc:Fallback>
      </mc:AlternateContent>
    </w:r>
    <w:r w:rsidRPr="00255363">
      <w:rPr>
        <w:noProof/>
        <w:lang w:val="cs-CZ" w:eastAsia="cs-CZ"/>
      </w:rPr>
      <mc:AlternateContent>
        <mc:Choice Requires="wps">
          <w:drawing>
            <wp:anchor distT="0" distB="0" distL="114300" distR="114300" simplePos="0" relativeHeight="251665408" behindDoc="0" locked="0" layoutInCell="1" allowOverlap="1" wp14:anchorId="352FF01B" wp14:editId="0B1B0039">
              <wp:simplePos x="0" y="0"/>
              <wp:positionH relativeFrom="column">
                <wp:posOffset>327660</wp:posOffset>
              </wp:positionH>
              <wp:positionV relativeFrom="paragraph">
                <wp:posOffset>9961245</wp:posOffset>
              </wp:positionV>
              <wp:extent cx="6400800" cy="342900"/>
              <wp:effectExtent l="0" t="0" r="0" b="0"/>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56EF3" w14:textId="77777777" w:rsidR="000B3D85" w:rsidRPr="00AA303A" w:rsidRDefault="000B3D85" w:rsidP="00FB16E8">
                          <w:r w:rsidRPr="00AA303A">
                            <w:t xml:space="preserve">Name of the IIR Conference, Location, Year </w:t>
                          </w:r>
                        </w:p>
                        <w:p w14:paraId="07CE37B9" w14:textId="77777777" w:rsidR="000B3D85" w:rsidRDefault="000B3D85" w:rsidP="00FB16E8"/>
                        <w:p w14:paraId="0D3C66B6" w14:textId="77777777" w:rsidR="000B3D85" w:rsidRPr="00AA303A" w:rsidRDefault="000B3D85" w:rsidP="00FB16E8">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FF01B" id="Textové pole 4" o:spid="_x0000_s1029" type="#_x0000_t202" style="position:absolute;left:0;text-align:left;margin-left:25.8pt;margin-top:784.35pt;width:7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" stroked="f">
              <v:textbox>
                <w:txbxContent>
                  <w:p w14:paraId="28956EF3" w14:textId="77777777" w:rsidR="000B3D85" w:rsidRPr="00AA303A" w:rsidRDefault="000B3D85" w:rsidP="00FB16E8">
                    <w:r w:rsidRPr="00AA303A">
                      <w:t xml:space="preserve">Name of the IIR Conference, Location, Year </w:t>
                    </w:r>
                  </w:p>
                  <w:p w14:paraId="07CE37B9" w14:textId="77777777" w:rsidR="000B3D85" w:rsidRDefault="000B3D85" w:rsidP="00FB16E8"/>
                  <w:p w14:paraId="0D3C66B6" w14:textId="77777777" w:rsidR="000B3D85" w:rsidRPr="00AA303A" w:rsidRDefault="000B3D85" w:rsidP="00FB16E8">
                    <w:r w:rsidRPr="00AA303A">
                      <w:t xml:space="preserve">Name of the IIR Conference, Location, Year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4D020" w14:textId="77777777" w:rsidR="00000000" w:rsidRDefault="00000000" w:rsidP="00FB16E8"/>
  <w:p w14:paraId="2B6154A3" w14:textId="77777777" w:rsidR="00000000" w:rsidRPr="00BA1421" w:rsidRDefault="002D268F" w:rsidP="00FB16E8">
    <w:r>
      <w:t>The 14</w:t>
    </w:r>
    <w:r w:rsidRPr="00F966C6">
      <w:rPr>
        <w:vertAlign w:val="superscript"/>
      </w:rPr>
      <w:t>th</w:t>
    </w:r>
    <w:r>
      <w:t xml:space="preserve"> CRYOGENICS 2017 International IIR Conference, Dresden, Germany</w:t>
    </w:r>
    <w:r w:rsidR="00B605CB" w:rsidRPr="00FC2515">
      <w:rPr>
        <w:color w:val="4D4436"/>
      </w:rPr>
      <w:t xml:space="preserve"> </w:t>
    </w:r>
    <w:r w:rsidR="00B605CB">
      <w:rPr>
        <w:noProof/>
        <w:lang w:val="cs-CZ" w:eastAsia="cs-CZ"/>
      </w:rPr>
      <mc:AlternateContent>
        <mc:Choice Requires="wps">
          <w:drawing>
            <wp:anchor distT="0" distB="0" distL="114300" distR="114300" simplePos="0" relativeHeight="251660288" behindDoc="0" locked="0" layoutInCell="1" allowOverlap="1" wp14:anchorId="2C6808EC" wp14:editId="2E2B0BF2">
              <wp:simplePos x="0" y="0"/>
              <wp:positionH relativeFrom="column">
                <wp:posOffset>327660</wp:posOffset>
              </wp:positionH>
              <wp:positionV relativeFrom="paragraph">
                <wp:posOffset>9961245</wp:posOffset>
              </wp:positionV>
              <wp:extent cx="6400800" cy="342900"/>
              <wp:effectExtent l="0" t="0" r="0" b="0"/>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17A612" w14:textId="77777777" w:rsidR="00000000" w:rsidRPr="00AA303A" w:rsidRDefault="00B605CB" w:rsidP="00FB16E8">
                          <w:r w:rsidRPr="00AA303A">
                            <w:t xml:space="preserve">Name of the IIR Conference, Location, Year </w:t>
                          </w:r>
                        </w:p>
                        <w:p w14:paraId="394AD3A3" w14:textId="77777777" w:rsidR="00000000" w:rsidRDefault="00000000" w:rsidP="00FB16E8"/>
                        <w:p w14:paraId="06A5D88E" w14:textId="77777777" w:rsidR="00000000" w:rsidRPr="00AA303A" w:rsidRDefault="00B605CB" w:rsidP="00FB16E8">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808EC" id="_x0000_t202" coordsize="21600,21600" o:spt="202" path="m,l,21600r21600,l21600,xe">
              <v:stroke joinstyle="miter"/>
              <v:path gradientshapeok="t" o:connecttype="rect"/>
            </v:shapetype>
            <v:shape id="Textové pole 3" o:spid="_x0000_s1030" type="#_x0000_t202" style="position:absolute;left:0;text-align:left;margin-left:25.8pt;margin-top:784.35pt;width:7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" stroked="f">
              <v:textbox>
                <w:txbxContent>
                  <w:p w14:paraId="2F17A612" w14:textId="77777777" w:rsidR="00000000" w:rsidRPr="00AA303A" w:rsidRDefault="00B605CB" w:rsidP="00FB16E8">
                    <w:r w:rsidRPr="00AA303A">
                      <w:t xml:space="preserve">Name of the IIR Conference, Location, Year </w:t>
                    </w:r>
                  </w:p>
                  <w:p w14:paraId="394AD3A3" w14:textId="77777777" w:rsidR="00000000" w:rsidRDefault="00000000" w:rsidP="00FB16E8"/>
                  <w:p w14:paraId="06A5D88E" w14:textId="77777777" w:rsidR="00000000" w:rsidRPr="00AA303A" w:rsidRDefault="00B605CB" w:rsidP="00FB16E8">
                    <w:r w:rsidRPr="00AA303A">
                      <w:t xml:space="preserve">Name of the IIR Conference, Location, Year </w:t>
                    </w:r>
                  </w:p>
                </w:txbxContent>
              </v:textbox>
            </v:shape>
          </w:pict>
        </mc:Fallback>
      </mc:AlternateContent>
    </w:r>
    <w:r w:rsidR="00B605CB">
      <w:rPr>
        <w:noProof/>
        <w:lang w:val="cs-CZ" w:eastAsia="cs-CZ"/>
      </w:rPr>
      <mc:AlternateContent>
        <mc:Choice Requires="wps">
          <w:drawing>
            <wp:anchor distT="0" distB="0" distL="114300" distR="114300" simplePos="0" relativeHeight="251659264" behindDoc="0" locked="0" layoutInCell="1" allowOverlap="1" wp14:anchorId="44760C58" wp14:editId="7FC4661B">
              <wp:simplePos x="0" y="0"/>
              <wp:positionH relativeFrom="column">
                <wp:posOffset>327660</wp:posOffset>
              </wp:positionH>
              <wp:positionV relativeFrom="paragraph">
                <wp:posOffset>9961245</wp:posOffset>
              </wp:positionV>
              <wp:extent cx="6400800" cy="342900"/>
              <wp:effectExtent l="0" t="0" r="0" b="0"/>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E153F" w14:textId="77777777" w:rsidR="00000000" w:rsidRPr="00AA303A" w:rsidRDefault="00B605CB" w:rsidP="00FB16E8">
                          <w:r w:rsidRPr="00AA303A">
                            <w:t xml:space="preserve">Name of the IIR Conference, Location, Year </w:t>
                          </w:r>
                        </w:p>
                        <w:p w14:paraId="4461E7AE" w14:textId="77777777" w:rsidR="00000000" w:rsidRDefault="00000000" w:rsidP="00FB16E8"/>
                        <w:p w14:paraId="7B01D739" w14:textId="77777777" w:rsidR="00000000" w:rsidRPr="00AA303A" w:rsidRDefault="00B605CB" w:rsidP="00FB16E8">
                          <w:r w:rsidRPr="00AA303A">
                            <w:t xml:space="preserve">Name of the IIR Conference, Location, Year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60C58" id="Textové pole 7" o:spid="_x0000_s1031" type="#_x0000_t202" style="position:absolute;left:0;text-align:left;margin-left:25.8pt;margin-top:784.35pt;width:7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" stroked="f">
              <v:textbox>
                <w:txbxContent>
                  <w:p w14:paraId="505E153F" w14:textId="77777777" w:rsidR="00000000" w:rsidRPr="00AA303A" w:rsidRDefault="00B605CB" w:rsidP="00FB16E8">
                    <w:r w:rsidRPr="00AA303A">
                      <w:t xml:space="preserve">Name of the IIR Conference, Location, Year </w:t>
                    </w:r>
                  </w:p>
                  <w:p w14:paraId="4461E7AE" w14:textId="77777777" w:rsidR="00000000" w:rsidRDefault="00000000" w:rsidP="00FB16E8"/>
                  <w:p w14:paraId="7B01D739" w14:textId="77777777" w:rsidR="00000000" w:rsidRPr="00AA303A" w:rsidRDefault="00B605CB" w:rsidP="00FB16E8">
                    <w:r w:rsidRPr="00AA303A">
                      <w:t xml:space="preserve">Name of the IIR Conference, Location, Year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63ACC" w14:textId="77777777" w:rsidR="000B3E01" w:rsidRDefault="000B3E01" w:rsidP="00FB16E8">
      <w:r>
        <w:separator/>
      </w:r>
    </w:p>
    <w:p w14:paraId="473AB026" w14:textId="77777777" w:rsidR="000B3E01" w:rsidRDefault="000B3E01" w:rsidP="00FB16E8"/>
    <w:p w14:paraId="31848E61" w14:textId="77777777" w:rsidR="000B3E01" w:rsidRDefault="000B3E01" w:rsidP="00FB16E8"/>
  </w:footnote>
  <w:footnote w:type="continuationSeparator" w:id="0">
    <w:p w14:paraId="3000DB17" w14:textId="77777777" w:rsidR="000B3E01" w:rsidRDefault="000B3E01" w:rsidP="00FB16E8">
      <w:r>
        <w:continuationSeparator/>
      </w:r>
    </w:p>
    <w:p w14:paraId="2BE1E084" w14:textId="77777777" w:rsidR="000B3E01" w:rsidRDefault="000B3E01" w:rsidP="00FB16E8"/>
    <w:p w14:paraId="136EF5A8" w14:textId="77777777" w:rsidR="000B3E01" w:rsidRDefault="000B3E01" w:rsidP="00FB16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32602" w14:textId="77777777" w:rsidR="00000000" w:rsidRDefault="00B605CB" w:rsidP="00FB16E8">
    <w:pPr>
      <w:pStyle w:val="Zhlav"/>
    </w:pPr>
    <w:r>
      <w:tab/>
    </w:r>
    <w:r>
      <w:tab/>
    </w:r>
    <w:r>
      <w:tab/>
      <w:t>PAPER ID: XXXX</w:t>
    </w:r>
  </w:p>
  <w:p w14:paraId="05F5FC96" w14:textId="77777777" w:rsidR="00000000" w:rsidRPr="00F50D55" w:rsidRDefault="00B605CB" w:rsidP="00FB16E8">
    <w:pPr>
      <w:pStyle w:val="Zhlav"/>
    </w:pPr>
    <w:r>
      <w:tab/>
    </w:r>
    <w:r>
      <w:tab/>
    </w:r>
    <w:r>
      <w:tab/>
      <w:t xml:space="preserve">DOI: </w:t>
    </w:r>
    <w:r w:rsidRPr="009E06E1">
      <w:t>10.18462/iir.cryo.2017.XXXX</w:t>
    </w:r>
  </w:p>
  <w:p w14:paraId="48E7C282" w14:textId="77777777" w:rsidR="00000000" w:rsidRDefault="00000000" w:rsidP="00FB16E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EEA73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4AE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982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7641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D0D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B29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060E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760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7426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2CE08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C468B"/>
    <w:multiLevelType w:val="multilevel"/>
    <w:tmpl w:val="F5FAF95C"/>
    <w:lvl w:ilvl="0">
      <w:start w:val="1"/>
      <w:numFmt w:val="decimal"/>
      <w:lvlText w:val="%1."/>
      <w:lvlJc w:val="left"/>
      <w:pPr>
        <w:ind w:left="0" w:firstLine="0"/>
      </w:pPr>
      <w:rPr>
        <w:rFonts w:cs="Times New Roman" w:hint="default"/>
      </w:rPr>
    </w:lvl>
    <w:lvl w:ilvl="1">
      <w:start w:val="1"/>
      <w:numFmt w:val="decimal"/>
      <w:lvlText w:val="%1.%2."/>
      <w:lvlJc w:val="left"/>
      <w:pPr>
        <w:ind w:left="567" w:hanging="567"/>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12C12B76"/>
    <w:multiLevelType w:val="multilevel"/>
    <w:tmpl w:val="86BEB428"/>
    <w:lvl w:ilvl="0">
      <w:start w:val="1"/>
      <w:numFmt w:val="decimal"/>
      <w:pStyle w:val="IIR09Level1Heading"/>
      <w:lvlText w:val="%1."/>
      <w:lvlJc w:val="left"/>
      <w:pPr>
        <w:ind w:left="360" w:hanging="360"/>
      </w:pPr>
      <w:rPr>
        <w:rFonts w:hint="default"/>
      </w:rPr>
    </w:lvl>
    <w:lvl w:ilvl="1">
      <w:start w:val="1"/>
      <w:numFmt w:val="decimal"/>
      <w:pStyle w:val="IIR10Level2Heading"/>
      <w:lvlText w:val="%1.%2."/>
      <w:lvlJc w:val="left"/>
      <w:pPr>
        <w:ind w:left="792" w:hanging="792"/>
      </w:pPr>
      <w:rPr>
        <w:rFonts w:hint="default"/>
      </w:rPr>
    </w:lvl>
    <w:lvl w:ilvl="2">
      <w:start w:val="1"/>
      <w:numFmt w:val="decimal"/>
      <w:pStyle w:val="IIR11Level3Heading"/>
      <w:lvlText w:val="%1.%2.%3."/>
      <w:lvlJc w:val="left"/>
      <w:pPr>
        <w:ind w:left="851" w:hanging="851"/>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DA6DA2"/>
    <w:multiLevelType w:val="multilevel"/>
    <w:tmpl w:val="16F62CE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2E0393"/>
    <w:multiLevelType w:val="multilevel"/>
    <w:tmpl w:val="988219DE"/>
    <w:lvl w:ilvl="0">
      <w:start w:val="1"/>
      <w:numFmt w:val="bullet"/>
      <w:lvlText w:val=""/>
      <w:lvlJc w:val="left"/>
      <w:pPr>
        <w:tabs>
          <w:tab w:val="num" w:pos="838"/>
        </w:tabs>
        <w:ind w:left="718" w:hanging="240"/>
      </w:pPr>
      <w:rPr>
        <w:rFonts w:ascii="Symbol" w:hAnsi="Symbol" w:hint="default"/>
      </w:rPr>
    </w:lvl>
    <w:lvl w:ilvl="1">
      <w:start w:val="1"/>
      <w:numFmt w:val="bullet"/>
      <w:lvlText w:val="○"/>
      <w:lvlJc w:val="left"/>
      <w:pPr>
        <w:tabs>
          <w:tab w:val="num" w:pos="1078"/>
        </w:tabs>
        <w:ind w:left="958" w:hanging="240"/>
      </w:pPr>
      <w:rPr>
        <w:rFonts w:ascii="Times New Roman" w:hAnsi="Times New Roman" w:hint="default"/>
        <w:sz w:val="28"/>
      </w:rPr>
    </w:lvl>
    <w:lvl w:ilvl="2">
      <w:start w:val="1"/>
      <w:numFmt w:val="bullet"/>
      <w:lvlText w:val="–"/>
      <w:lvlJc w:val="left"/>
      <w:pPr>
        <w:tabs>
          <w:tab w:val="num" w:pos="1318"/>
        </w:tabs>
        <w:ind w:left="1198" w:hanging="240"/>
      </w:pPr>
      <w:rPr>
        <w:rFonts w:ascii="Times New Roman" w:hAnsi="Times New Roman" w:hint="default"/>
      </w:rPr>
    </w:lvl>
    <w:lvl w:ilvl="3">
      <w:start w:val="1"/>
      <w:numFmt w:val="none"/>
      <w:lvlText w:val="-"/>
      <w:lvlJc w:val="left"/>
      <w:pPr>
        <w:tabs>
          <w:tab w:val="num" w:pos="1558"/>
        </w:tabs>
        <w:ind w:left="1438" w:hanging="240"/>
      </w:pPr>
      <w:rPr>
        <w:rFonts w:ascii="Times New Roman" w:hAnsi="Times New Roman" w:hint="default"/>
      </w:rPr>
    </w:lvl>
    <w:lvl w:ilvl="4">
      <w:start w:val="1"/>
      <w:numFmt w:val="none"/>
      <w:lvlText w:val="-"/>
      <w:lvlJc w:val="left"/>
      <w:pPr>
        <w:tabs>
          <w:tab w:val="num" w:pos="1798"/>
        </w:tabs>
        <w:ind w:left="1678" w:hanging="240"/>
      </w:pPr>
      <w:rPr>
        <w:rFonts w:ascii="Times New Roman" w:hAnsi="Times New Roman" w:hint="default"/>
      </w:rPr>
    </w:lvl>
    <w:lvl w:ilvl="5">
      <w:start w:val="1"/>
      <w:numFmt w:val="none"/>
      <w:lvlText w:val="-"/>
      <w:lvlJc w:val="left"/>
      <w:pPr>
        <w:tabs>
          <w:tab w:val="num" w:pos="2038"/>
        </w:tabs>
        <w:ind w:left="1918" w:hanging="240"/>
      </w:pPr>
      <w:rPr>
        <w:rFonts w:ascii="Times New Roman" w:hAnsi="Times New Roman" w:hint="default"/>
      </w:rPr>
    </w:lvl>
    <w:lvl w:ilvl="6">
      <w:start w:val="1"/>
      <w:numFmt w:val="none"/>
      <w:lvlText w:val="-"/>
      <w:lvlJc w:val="left"/>
      <w:pPr>
        <w:tabs>
          <w:tab w:val="num" w:pos="2278"/>
        </w:tabs>
        <w:ind w:left="2158" w:hanging="240"/>
      </w:pPr>
      <w:rPr>
        <w:rFonts w:ascii="Times New Roman" w:hAnsi="Times New Roman" w:hint="default"/>
      </w:rPr>
    </w:lvl>
    <w:lvl w:ilvl="7">
      <w:start w:val="1"/>
      <w:numFmt w:val="none"/>
      <w:lvlText w:val="-"/>
      <w:lvlJc w:val="left"/>
      <w:pPr>
        <w:tabs>
          <w:tab w:val="num" w:pos="2518"/>
        </w:tabs>
        <w:ind w:left="2398" w:hanging="240"/>
      </w:pPr>
      <w:rPr>
        <w:rFonts w:ascii="Times New Roman" w:hAnsi="Times New Roman" w:hint="default"/>
      </w:rPr>
    </w:lvl>
    <w:lvl w:ilvl="8">
      <w:start w:val="1"/>
      <w:numFmt w:val="none"/>
      <w:lvlText w:val="-"/>
      <w:lvlJc w:val="left"/>
      <w:pPr>
        <w:tabs>
          <w:tab w:val="num" w:pos="2758"/>
        </w:tabs>
        <w:ind w:left="2638" w:hanging="240"/>
      </w:pPr>
      <w:rPr>
        <w:rFonts w:ascii="Times New Roman" w:hAnsi="Times New Roman" w:hint="default"/>
      </w:rPr>
    </w:lvl>
  </w:abstractNum>
  <w:abstractNum w:abstractNumId="14" w15:restartNumberingAfterBreak="0">
    <w:nsid w:val="21BE361E"/>
    <w:multiLevelType w:val="hybridMultilevel"/>
    <w:tmpl w:val="CE88F3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4605B9"/>
    <w:multiLevelType w:val="hybridMultilevel"/>
    <w:tmpl w:val="CDA25C26"/>
    <w:lvl w:ilvl="0" w:tplc="EC82E528">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0F159A"/>
    <w:multiLevelType w:val="hybridMultilevel"/>
    <w:tmpl w:val="A8B47044"/>
    <w:lvl w:ilvl="0" w:tplc="7312045C">
      <w:numFmt w:val="bullet"/>
      <w:pStyle w:val="IIR15Bulletedlis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E02158"/>
    <w:multiLevelType w:val="hybridMultilevel"/>
    <w:tmpl w:val="8EEC902C"/>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35E01E6A"/>
    <w:multiLevelType w:val="multilevel"/>
    <w:tmpl w:val="8EF6095E"/>
    <w:lvl w:ilvl="0">
      <w:start w:val="1"/>
      <w:numFmt w:val="upperRoman"/>
      <w:suff w:val="space"/>
      <w:lvlText w:val="%1."/>
      <w:lvlJc w:val="left"/>
      <w:pPr>
        <w:ind w:left="360" w:hanging="360"/>
      </w:pPr>
      <w:rPr>
        <w:rFonts w:ascii="Calibri" w:hAnsi="Calibri" w:hint="default"/>
        <w:b/>
        <w:i w:val="0"/>
        <w:sz w:val="32"/>
      </w:rPr>
    </w:lvl>
    <w:lvl w:ilvl="1">
      <w:start w:val="1"/>
      <w:numFmt w:val="decimal"/>
      <w:suff w:val="space"/>
      <w:lvlText w:val="%1.%2."/>
      <w:lvlJc w:val="left"/>
      <w:pPr>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suff w:val="space"/>
      <w:lvlText w:val="%1.%2.%3."/>
      <w:lvlJc w:val="left"/>
      <w:pPr>
        <w:ind w:left="993" w:hanging="567"/>
      </w:pPr>
      <w:rPr>
        <w:rFonts w:ascii="Calibri" w:hAnsi="Calibri" w:hint="default"/>
        <w:b/>
        <w:i w:val="0"/>
        <w:sz w:val="20"/>
      </w:rPr>
    </w:lvl>
    <w:lvl w:ilvl="3">
      <w:start w:val="1"/>
      <w:numFmt w:val="decimal"/>
      <w:suff w:val="space"/>
      <w:lvlText w:val="%1.%2.%3.%4."/>
      <w:lvlJc w:val="left"/>
      <w:pPr>
        <w:ind w:left="1247" w:hanging="12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475223646">
    <w:abstractNumId w:val="8"/>
  </w:num>
  <w:num w:numId="2" w16cid:durableId="2070687202">
    <w:abstractNumId w:val="3"/>
  </w:num>
  <w:num w:numId="3" w16cid:durableId="1432042383">
    <w:abstractNumId w:val="2"/>
  </w:num>
  <w:num w:numId="4" w16cid:durableId="1994025161">
    <w:abstractNumId w:val="1"/>
  </w:num>
  <w:num w:numId="5" w16cid:durableId="298848740">
    <w:abstractNumId w:val="0"/>
  </w:num>
  <w:num w:numId="6" w16cid:durableId="1880319804">
    <w:abstractNumId w:val="9"/>
  </w:num>
  <w:num w:numId="7" w16cid:durableId="132795928">
    <w:abstractNumId w:val="7"/>
  </w:num>
  <w:num w:numId="8" w16cid:durableId="1800299911">
    <w:abstractNumId w:val="6"/>
  </w:num>
  <w:num w:numId="9" w16cid:durableId="661809011">
    <w:abstractNumId w:val="5"/>
  </w:num>
  <w:num w:numId="10" w16cid:durableId="241528483">
    <w:abstractNumId w:val="4"/>
  </w:num>
  <w:num w:numId="11" w16cid:durableId="1864396821">
    <w:abstractNumId w:val="11"/>
  </w:num>
  <w:num w:numId="12" w16cid:durableId="1668287452">
    <w:abstractNumId w:val="11"/>
  </w:num>
  <w:num w:numId="13" w16cid:durableId="1552696168">
    <w:abstractNumId w:val="18"/>
  </w:num>
  <w:num w:numId="14" w16cid:durableId="395393240">
    <w:abstractNumId w:val="18"/>
  </w:num>
  <w:num w:numId="15" w16cid:durableId="859321823">
    <w:abstractNumId w:val="18"/>
  </w:num>
  <w:num w:numId="16" w16cid:durableId="1076709464">
    <w:abstractNumId w:val="18"/>
  </w:num>
  <w:num w:numId="17" w16cid:durableId="6568044">
    <w:abstractNumId w:val="14"/>
  </w:num>
  <w:num w:numId="18" w16cid:durableId="154809057">
    <w:abstractNumId w:val="17"/>
  </w:num>
  <w:num w:numId="19" w16cid:durableId="1664817223">
    <w:abstractNumId w:val="11"/>
  </w:num>
  <w:num w:numId="20" w16cid:durableId="1321344142">
    <w:abstractNumId w:val="10"/>
  </w:num>
  <w:num w:numId="21" w16cid:durableId="1107459837">
    <w:abstractNumId w:val="10"/>
  </w:num>
  <w:num w:numId="22" w16cid:durableId="2102406671">
    <w:abstractNumId w:val="12"/>
  </w:num>
  <w:num w:numId="23" w16cid:durableId="1818373388">
    <w:abstractNumId w:val="15"/>
  </w:num>
  <w:num w:numId="24" w16cid:durableId="478426720">
    <w:abstractNumId w:val="13"/>
  </w:num>
  <w:num w:numId="25" w16cid:durableId="17226016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621" w:allStyles="1" w:customStyles="0" w:latentStyles="0" w:stylesInUse="0"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F6D"/>
    <w:rsid w:val="0000119E"/>
    <w:rsid w:val="00007FD8"/>
    <w:rsid w:val="00012603"/>
    <w:rsid w:val="000138E7"/>
    <w:rsid w:val="00024CD1"/>
    <w:rsid w:val="00032261"/>
    <w:rsid w:val="00032FA6"/>
    <w:rsid w:val="00041387"/>
    <w:rsid w:val="000468EA"/>
    <w:rsid w:val="00050B6D"/>
    <w:rsid w:val="000563B0"/>
    <w:rsid w:val="000578EF"/>
    <w:rsid w:val="00060505"/>
    <w:rsid w:val="0007655C"/>
    <w:rsid w:val="00085CE1"/>
    <w:rsid w:val="000901F5"/>
    <w:rsid w:val="000A02D3"/>
    <w:rsid w:val="000A585E"/>
    <w:rsid w:val="000A66CB"/>
    <w:rsid w:val="000B0F85"/>
    <w:rsid w:val="000B17B7"/>
    <w:rsid w:val="000B2572"/>
    <w:rsid w:val="000B3D85"/>
    <w:rsid w:val="000B3E01"/>
    <w:rsid w:val="000B474C"/>
    <w:rsid w:val="000C0929"/>
    <w:rsid w:val="000D0049"/>
    <w:rsid w:val="000D3AF2"/>
    <w:rsid w:val="000F289C"/>
    <w:rsid w:val="00103405"/>
    <w:rsid w:val="00114DFE"/>
    <w:rsid w:val="00120A34"/>
    <w:rsid w:val="0014023F"/>
    <w:rsid w:val="00156A36"/>
    <w:rsid w:val="00161FC3"/>
    <w:rsid w:val="0017005B"/>
    <w:rsid w:val="00172A4B"/>
    <w:rsid w:val="00173F4F"/>
    <w:rsid w:val="001749E0"/>
    <w:rsid w:val="001753F9"/>
    <w:rsid w:val="00183A3C"/>
    <w:rsid w:val="00183CC3"/>
    <w:rsid w:val="00184849"/>
    <w:rsid w:val="00190D06"/>
    <w:rsid w:val="00190F67"/>
    <w:rsid w:val="001A36E8"/>
    <w:rsid w:val="001B27EA"/>
    <w:rsid w:val="001B7E28"/>
    <w:rsid w:val="001C7D01"/>
    <w:rsid w:val="001C7EC2"/>
    <w:rsid w:val="001D198B"/>
    <w:rsid w:val="001D3C3B"/>
    <w:rsid w:val="001D4286"/>
    <w:rsid w:val="001D4F45"/>
    <w:rsid w:val="001E4729"/>
    <w:rsid w:val="001E4D79"/>
    <w:rsid w:val="001F029B"/>
    <w:rsid w:val="001F2E9B"/>
    <w:rsid w:val="001F4C52"/>
    <w:rsid w:val="002239E4"/>
    <w:rsid w:val="002278BF"/>
    <w:rsid w:val="00227C56"/>
    <w:rsid w:val="00234756"/>
    <w:rsid w:val="00243E0D"/>
    <w:rsid w:val="00250191"/>
    <w:rsid w:val="00251006"/>
    <w:rsid w:val="00252DD4"/>
    <w:rsid w:val="00255363"/>
    <w:rsid w:val="0025693C"/>
    <w:rsid w:val="002659D9"/>
    <w:rsid w:val="00267021"/>
    <w:rsid w:val="0027278C"/>
    <w:rsid w:val="002830A4"/>
    <w:rsid w:val="002A7AE9"/>
    <w:rsid w:val="002A7E6F"/>
    <w:rsid w:val="002B5665"/>
    <w:rsid w:val="002C138E"/>
    <w:rsid w:val="002D268F"/>
    <w:rsid w:val="002D3A4F"/>
    <w:rsid w:val="002D50B5"/>
    <w:rsid w:val="002E1F9B"/>
    <w:rsid w:val="002F352F"/>
    <w:rsid w:val="002F6A9B"/>
    <w:rsid w:val="00312F97"/>
    <w:rsid w:val="00314D3B"/>
    <w:rsid w:val="003228B8"/>
    <w:rsid w:val="003426F6"/>
    <w:rsid w:val="00346BE2"/>
    <w:rsid w:val="00350605"/>
    <w:rsid w:val="00351B6C"/>
    <w:rsid w:val="00351CB6"/>
    <w:rsid w:val="003565BA"/>
    <w:rsid w:val="00365FE2"/>
    <w:rsid w:val="00367067"/>
    <w:rsid w:val="0036709A"/>
    <w:rsid w:val="00374B36"/>
    <w:rsid w:val="00383B54"/>
    <w:rsid w:val="003929B9"/>
    <w:rsid w:val="00396F03"/>
    <w:rsid w:val="003A7AD3"/>
    <w:rsid w:val="003B67A9"/>
    <w:rsid w:val="003C0C6F"/>
    <w:rsid w:val="003D489A"/>
    <w:rsid w:val="003D69B4"/>
    <w:rsid w:val="003E3EE6"/>
    <w:rsid w:val="003E3FDD"/>
    <w:rsid w:val="003E518B"/>
    <w:rsid w:val="003F0B85"/>
    <w:rsid w:val="004144FD"/>
    <w:rsid w:val="0042304C"/>
    <w:rsid w:val="004273E1"/>
    <w:rsid w:val="00431D07"/>
    <w:rsid w:val="0044213D"/>
    <w:rsid w:val="00444CC2"/>
    <w:rsid w:val="00486511"/>
    <w:rsid w:val="00486C93"/>
    <w:rsid w:val="00491E0B"/>
    <w:rsid w:val="00496565"/>
    <w:rsid w:val="004A4942"/>
    <w:rsid w:val="004A6D18"/>
    <w:rsid w:val="004B098D"/>
    <w:rsid w:val="004B4EAF"/>
    <w:rsid w:val="004B5624"/>
    <w:rsid w:val="004C25C8"/>
    <w:rsid w:val="004D4AE4"/>
    <w:rsid w:val="004D6365"/>
    <w:rsid w:val="004E23F8"/>
    <w:rsid w:val="004E49B1"/>
    <w:rsid w:val="004E5A7F"/>
    <w:rsid w:val="004F40E5"/>
    <w:rsid w:val="00504F0E"/>
    <w:rsid w:val="00507B9A"/>
    <w:rsid w:val="00510200"/>
    <w:rsid w:val="005104DD"/>
    <w:rsid w:val="00542258"/>
    <w:rsid w:val="00544FE3"/>
    <w:rsid w:val="0054787C"/>
    <w:rsid w:val="005517A2"/>
    <w:rsid w:val="0055458B"/>
    <w:rsid w:val="00566E73"/>
    <w:rsid w:val="0057073A"/>
    <w:rsid w:val="005867A2"/>
    <w:rsid w:val="00592CC8"/>
    <w:rsid w:val="005A1A52"/>
    <w:rsid w:val="005A5112"/>
    <w:rsid w:val="005A7C9F"/>
    <w:rsid w:val="005B0A22"/>
    <w:rsid w:val="005B6C33"/>
    <w:rsid w:val="005C2D27"/>
    <w:rsid w:val="005D1F6D"/>
    <w:rsid w:val="005D7ED7"/>
    <w:rsid w:val="00610607"/>
    <w:rsid w:val="00614472"/>
    <w:rsid w:val="00617CF4"/>
    <w:rsid w:val="006261AE"/>
    <w:rsid w:val="00627BA3"/>
    <w:rsid w:val="00630204"/>
    <w:rsid w:val="00633EF7"/>
    <w:rsid w:val="006408A9"/>
    <w:rsid w:val="00643098"/>
    <w:rsid w:val="006570C8"/>
    <w:rsid w:val="006645AB"/>
    <w:rsid w:val="006678E7"/>
    <w:rsid w:val="00675C4C"/>
    <w:rsid w:val="006856C9"/>
    <w:rsid w:val="00690870"/>
    <w:rsid w:val="006A3ACA"/>
    <w:rsid w:val="006A6705"/>
    <w:rsid w:val="006B1E1C"/>
    <w:rsid w:val="006B21EA"/>
    <w:rsid w:val="006B4614"/>
    <w:rsid w:val="006B6B92"/>
    <w:rsid w:val="006C5DD8"/>
    <w:rsid w:val="006D122B"/>
    <w:rsid w:val="006D47C4"/>
    <w:rsid w:val="006D7979"/>
    <w:rsid w:val="006D7CF0"/>
    <w:rsid w:val="006E3C2F"/>
    <w:rsid w:val="006F2EE6"/>
    <w:rsid w:val="006F7F23"/>
    <w:rsid w:val="00710D60"/>
    <w:rsid w:val="00714426"/>
    <w:rsid w:val="00720A55"/>
    <w:rsid w:val="00725FE7"/>
    <w:rsid w:val="0073595E"/>
    <w:rsid w:val="007430E7"/>
    <w:rsid w:val="00750AB9"/>
    <w:rsid w:val="00767CF5"/>
    <w:rsid w:val="0078218F"/>
    <w:rsid w:val="00791C8D"/>
    <w:rsid w:val="007A6B71"/>
    <w:rsid w:val="007B153E"/>
    <w:rsid w:val="007B2F51"/>
    <w:rsid w:val="007C206A"/>
    <w:rsid w:val="007C2C59"/>
    <w:rsid w:val="007C4DE4"/>
    <w:rsid w:val="007C7CB8"/>
    <w:rsid w:val="007D60D0"/>
    <w:rsid w:val="007D7DAA"/>
    <w:rsid w:val="007E19EC"/>
    <w:rsid w:val="007F396E"/>
    <w:rsid w:val="00804517"/>
    <w:rsid w:val="008131CB"/>
    <w:rsid w:val="00813416"/>
    <w:rsid w:val="008318DE"/>
    <w:rsid w:val="008463E4"/>
    <w:rsid w:val="008508A1"/>
    <w:rsid w:val="00850CB2"/>
    <w:rsid w:val="00865351"/>
    <w:rsid w:val="008869AC"/>
    <w:rsid w:val="008A2A1E"/>
    <w:rsid w:val="008A6924"/>
    <w:rsid w:val="008B14BA"/>
    <w:rsid w:val="008B2007"/>
    <w:rsid w:val="008C6FA1"/>
    <w:rsid w:val="008D486F"/>
    <w:rsid w:val="008E050C"/>
    <w:rsid w:val="008F1886"/>
    <w:rsid w:val="008F2F20"/>
    <w:rsid w:val="008F4606"/>
    <w:rsid w:val="0091064E"/>
    <w:rsid w:val="009162BF"/>
    <w:rsid w:val="00921B28"/>
    <w:rsid w:val="00921BCD"/>
    <w:rsid w:val="00922F5F"/>
    <w:rsid w:val="00926DB5"/>
    <w:rsid w:val="00936B4D"/>
    <w:rsid w:val="009575B3"/>
    <w:rsid w:val="00966B90"/>
    <w:rsid w:val="00974B68"/>
    <w:rsid w:val="00974E37"/>
    <w:rsid w:val="00977E25"/>
    <w:rsid w:val="009A0239"/>
    <w:rsid w:val="009A23D6"/>
    <w:rsid w:val="009B0B85"/>
    <w:rsid w:val="009B3ECC"/>
    <w:rsid w:val="009B46E4"/>
    <w:rsid w:val="009B48D8"/>
    <w:rsid w:val="009B497A"/>
    <w:rsid w:val="009B6F8E"/>
    <w:rsid w:val="009C071E"/>
    <w:rsid w:val="009C151E"/>
    <w:rsid w:val="009C3B27"/>
    <w:rsid w:val="009C6AFB"/>
    <w:rsid w:val="009D58C6"/>
    <w:rsid w:val="009D5CBB"/>
    <w:rsid w:val="009D6E1F"/>
    <w:rsid w:val="009E53F6"/>
    <w:rsid w:val="009F6EA4"/>
    <w:rsid w:val="00A01BDE"/>
    <w:rsid w:val="00A0302B"/>
    <w:rsid w:val="00A048C3"/>
    <w:rsid w:val="00A113BA"/>
    <w:rsid w:val="00A30AD7"/>
    <w:rsid w:val="00A37EF7"/>
    <w:rsid w:val="00A42135"/>
    <w:rsid w:val="00A460B3"/>
    <w:rsid w:val="00A6007A"/>
    <w:rsid w:val="00A7201F"/>
    <w:rsid w:val="00A74ADC"/>
    <w:rsid w:val="00AA6D3D"/>
    <w:rsid w:val="00AB500D"/>
    <w:rsid w:val="00AC1B04"/>
    <w:rsid w:val="00AC2B57"/>
    <w:rsid w:val="00AC3095"/>
    <w:rsid w:val="00AC64BA"/>
    <w:rsid w:val="00AC727F"/>
    <w:rsid w:val="00AD0DFE"/>
    <w:rsid w:val="00AD2BF4"/>
    <w:rsid w:val="00AD522A"/>
    <w:rsid w:val="00AD59C8"/>
    <w:rsid w:val="00AE5C7A"/>
    <w:rsid w:val="00AE782B"/>
    <w:rsid w:val="00AF0263"/>
    <w:rsid w:val="00AF0C10"/>
    <w:rsid w:val="00AF0C4D"/>
    <w:rsid w:val="00AF6A33"/>
    <w:rsid w:val="00B03E8F"/>
    <w:rsid w:val="00B05F2A"/>
    <w:rsid w:val="00B07B43"/>
    <w:rsid w:val="00B10ECF"/>
    <w:rsid w:val="00B14678"/>
    <w:rsid w:val="00B147B1"/>
    <w:rsid w:val="00B2745D"/>
    <w:rsid w:val="00B41ADD"/>
    <w:rsid w:val="00B45607"/>
    <w:rsid w:val="00B5301C"/>
    <w:rsid w:val="00B605CB"/>
    <w:rsid w:val="00B6077B"/>
    <w:rsid w:val="00B6424F"/>
    <w:rsid w:val="00B9033A"/>
    <w:rsid w:val="00BA3F34"/>
    <w:rsid w:val="00BA7EC5"/>
    <w:rsid w:val="00BC1F20"/>
    <w:rsid w:val="00BC2D45"/>
    <w:rsid w:val="00BC4C0B"/>
    <w:rsid w:val="00BC54C7"/>
    <w:rsid w:val="00BD66C7"/>
    <w:rsid w:val="00C03682"/>
    <w:rsid w:val="00C03B58"/>
    <w:rsid w:val="00C03D30"/>
    <w:rsid w:val="00C22F41"/>
    <w:rsid w:val="00C23231"/>
    <w:rsid w:val="00C234E3"/>
    <w:rsid w:val="00C23DF5"/>
    <w:rsid w:val="00C3460F"/>
    <w:rsid w:val="00C40637"/>
    <w:rsid w:val="00C41466"/>
    <w:rsid w:val="00C42FED"/>
    <w:rsid w:val="00C5114B"/>
    <w:rsid w:val="00C63340"/>
    <w:rsid w:val="00C713CE"/>
    <w:rsid w:val="00C80BF6"/>
    <w:rsid w:val="00C8280D"/>
    <w:rsid w:val="00C83DE9"/>
    <w:rsid w:val="00C90AC1"/>
    <w:rsid w:val="00C947EC"/>
    <w:rsid w:val="00CA1884"/>
    <w:rsid w:val="00CA2701"/>
    <w:rsid w:val="00CA5D27"/>
    <w:rsid w:val="00CB0F3A"/>
    <w:rsid w:val="00CC1737"/>
    <w:rsid w:val="00CC39DD"/>
    <w:rsid w:val="00CC7902"/>
    <w:rsid w:val="00CD1346"/>
    <w:rsid w:val="00CD1D1F"/>
    <w:rsid w:val="00CD31F9"/>
    <w:rsid w:val="00CD5FA8"/>
    <w:rsid w:val="00CD6373"/>
    <w:rsid w:val="00CF1E7A"/>
    <w:rsid w:val="00D0230F"/>
    <w:rsid w:val="00D13C9B"/>
    <w:rsid w:val="00D14720"/>
    <w:rsid w:val="00D17508"/>
    <w:rsid w:val="00D17F45"/>
    <w:rsid w:val="00D23F93"/>
    <w:rsid w:val="00D254BB"/>
    <w:rsid w:val="00D27515"/>
    <w:rsid w:val="00D33DA1"/>
    <w:rsid w:val="00D347EF"/>
    <w:rsid w:val="00D4051F"/>
    <w:rsid w:val="00D45DAB"/>
    <w:rsid w:val="00D5458C"/>
    <w:rsid w:val="00D547A5"/>
    <w:rsid w:val="00D5655F"/>
    <w:rsid w:val="00D60C2D"/>
    <w:rsid w:val="00D70221"/>
    <w:rsid w:val="00D96782"/>
    <w:rsid w:val="00DA0AE7"/>
    <w:rsid w:val="00DA4BC9"/>
    <w:rsid w:val="00DB2893"/>
    <w:rsid w:val="00DB561A"/>
    <w:rsid w:val="00DC029F"/>
    <w:rsid w:val="00DD23FB"/>
    <w:rsid w:val="00DD26BF"/>
    <w:rsid w:val="00DD4E7A"/>
    <w:rsid w:val="00DD5645"/>
    <w:rsid w:val="00DE294A"/>
    <w:rsid w:val="00DF3D38"/>
    <w:rsid w:val="00DF68E3"/>
    <w:rsid w:val="00E05F92"/>
    <w:rsid w:val="00E07F5C"/>
    <w:rsid w:val="00E2661D"/>
    <w:rsid w:val="00E3268D"/>
    <w:rsid w:val="00E77C18"/>
    <w:rsid w:val="00E9447C"/>
    <w:rsid w:val="00E969F7"/>
    <w:rsid w:val="00EA34DF"/>
    <w:rsid w:val="00EA59A6"/>
    <w:rsid w:val="00EA5B32"/>
    <w:rsid w:val="00EF5A70"/>
    <w:rsid w:val="00F12527"/>
    <w:rsid w:val="00F327B2"/>
    <w:rsid w:val="00F36D46"/>
    <w:rsid w:val="00F432F7"/>
    <w:rsid w:val="00F54065"/>
    <w:rsid w:val="00F57627"/>
    <w:rsid w:val="00F64BA0"/>
    <w:rsid w:val="00F65185"/>
    <w:rsid w:val="00F70570"/>
    <w:rsid w:val="00F71F6A"/>
    <w:rsid w:val="00F73458"/>
    <w:rsid w:val="00F84193"/>
    <w:rsid w:val="00F8513B"/>
    <w:rsid w:val="00F90B6D"/>
    <w:rsid w:val="00F91239"/>
    <w:rsid w:val="00F9372F"/>
    <w:rsid w:val="00F94132"/>
    <w:rsid w:val="00F9762C"/>
    <w:rsid w:val="00FA48CB"/>
    <w:rsid w:val="00FA78F0"/>
    <w:rsid w:val="00FA7C93"/>
    <w:rsid w:val="00FB16E8"/>
    <w:rsid w:val="00FB7091"/>
    <w:rsid w:val="00FC157A"/>
    <w:rsid w:val="00FC445E"/>
    <w:rsid w:val="00FD0E40"/>
    <w:rsid w:val="00FD1CC0"/>
    <w:rsid w:val="00FD6F5B"/>
    <w:rsid w:val="00FF0E19"/>
    <w:rsid w:val="00FF136B"/>
    <w:rsid w:val="00FF4FB2"/>
    <w:rsid w:val="00FF73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154B"/>
  <w15:docId w15:val="{62B7DC02-1979-4020-A25B-2585A6D3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next w:val="IIR14MainText"/>
    <w:rsid w:val="00F84193"/>
    <w:pPr>
      <w:spacing w:after="200" w:line="240" w:lineRule="auto"/>
      <w:jc w:val="both"/>
    </w:pPr>
    <w:rPr>
      <w:rFonts w:ascii="Times New Roman" w:eastAsia="Calibri" w:hAnsi="Times New Roman" w:cs="Times New Roman"/>
      <w:szCs w:val="20"/>
      <w:lang w:val="en-GB" w:bidi="en-US"/>
    </w:rPr>
  </w:style>
  <w:style w:type="paragraph" w:styleId="Nadpis1">
    <w:name w:val="heading 1"/>
    <w:basedOn w:val="Normln"/>
    <w:next w:val="Normln"/>
    <w:link w:val="Nadpis1Char"/>
    <w:uiPriority w:val="9"/>
    <w:rsid w:val="001F4C5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rsid w:val="005517A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IR03PaperTitle">
    <w:name w:val="IIR 03. Paper Title"/>
    <w:basedOn w:val="Normln"/>
    <w:next w:val="IIR04AuthorName"/>
    <w:autoRedefine/>
    <w:qFormat/>
    <w:rsid w:val="00351CB6"/>
    <w:pPr>
      <w:spacing w:before="120" w:after="120"/>
      <w:jc w:val="center"/>
    </w:pPr>
    <w:rPr>
      <w:b/>
      <w:sz w:val="32"/>
      <w:szCs w:val="48"/>
    </w:rPr>
  </w:style>
  <w:style w:type="paragraph" w:customStyle="1" w:styleId="IIR04AuthorName">
    <w:name w:val="IIR 04. Author Name"/>
    <w:basedOn w:val="Normln"/>
    <w:next w:val="IIR05InstitutionAffiliations"/>
    <w:autoRedefine/>
    <w:qFormat/>
    <w:rsid w:val="007A6B71"/>
    <w:pPr>
      <w:spacing w:after="60"/>
      <w:jc w:val="center"/>
    </w:pPr>
    <w:rPr>
      <w:b/>
      <w:sz w:val="28"/>
    </w:rPr>
  </w:style>
  <w:style w:type="paragraph" w:customStyle="1" w:styleId="IIR05InstitutionAffiliations">
    <w:name w:val="IIR 05. Institution Affiliations"/>
    <w:basedOn w:val="Normln"/>
    <w:autoRedefine/>
    <w:qFormat/>
    <w:rsid w:val="00DF3D38"/>
    <w:pPr>
      <w:jc w:val="center"/>
    </w:pPr>
    <w:rPr>
      <w:szCs w:val="18"/>
    </w:rPr>
  </w:style>
  <w:style w:type="paragraph" w:customStyle="1" w:styleId="IIR14MainText">
    <w:name w:val="IIR 14. Main Text"/>
    <w:basedOn w:val="Normln"/>
    <w:autoRedefine/>
    <w:qFormat/>
    <w:rsid w:val="00633EF7"/>
  </w:style>
  <w:style w:type="paragraph" w:customStyle="1" w:styleId="IIR09Level1Heading">
    <w:name w:val="IIR 09. Level 1 Heading"/>
    <w:basedOn w:val="Normln"/>
    <w:autoRedefine/>
    <w:rsid w:val="00633EF7"/>
    <w:pPr>
      <w:keepNext/>
      <w:numPr>
        <w:numId w:val="11"/>
      </w:numPr>
      <w:spacing w:before="360" w:after="120"/>
      <w:ind w:left="357" w:hanging="357"/>
      <w:jc w:val="center"/>
    </w:pPr>
    <w:rPr>
      <w:b/>
      <w:sz w:val="24"/>
    </w:rPr>
  </w:style>
  <w:style w:type="paragraph" w:customStyle="1" w:styleId="IIR10Level2Heading">
    <w:name w:val="IIR 10. Level 2 Heading"/>
    <w:basedOn w:val="Normln"/>
    <w:next w:val="IIR14MainText"/>
    <w:autoRedefine/>
    <w:qFormat/>
    <w:rsid w:val="001D4F45"/>
    <w:pPr>
      <w:keepNext/>
      <w:numPr>
        <w:ilvl w:val="1"/>
        <w:numId w:val="11"/>
      </w:numPr>
      <w:spacing w:before="240" w:after="120"/>
      <w:ind w:left="794" w:hanging="794"/>
    </w:pPr>
    <w:rPr>
      <w:b/>
    </w:rPr>
  </w:style>
  <w:style w:type="paragraph" w:customStyle="1" w:styleId="IIR20FigureCaption">
    <w:name w:val="IIR 20. Figure Caption"/>
    <w:basedOn w:val="Normln"/>
    <w:autoRedefine/>
    <w:qFormat/>
    <w:rsid w:val="006E3C2F"/>
    <w:pPr>
      <w:spacing w:before="120" w:after="120"/>
      <w:jc w:val="center"/>
    </w:pPr>
    <w:rPr>
      <w:b/>
      <w:sz w:val="20"/>
    </w:rPr>
  </w:style>
  <w:style w:type="paragraph" w:customStyle="1" w:styleId="IIR18TableCaption">
    <w:name w:val="IIR 18. Table Caption"/>
    <w:basedOn w:val="Normln"/>
    <w:autoRedefine/>
    <w:qFormat/>
    <w:rsid w:val="008508A1"/>
    <w:pPr>
      <w:jc w:val="center"/>
    </w:pPr>
    <w:rPr>
      <w:b/>
      <w:sz w:val="20"/>
    </w:rPr>
  </w:style>
  <w:style w:type="paragraph" w:customStyle="1" w:styleId="IIR25Referencestext">
    <w:name w:val="IIR 25. References text"/>
    <w:basedOn w:val="IIR14MainText"/>
    <w:autoRedefine/>
    <w:qFormat/>
    <w:rsid w:val="009D5CBB"/>
    <w:pPr>
      <w:autoSpaceDE w:val="0"/>
      <w:autoSpaceDN w:val="0"/>
      <w:adjustRightInd w:val="0"/>
      <w:spacing w:after="120" w:line="240" w:lineRule="atLeast"/>
      <w:ind w:left="567" w:hanging="567"/>
    </w:pPr>
    <w:rPr>
      <w:rFonts w:cs="Times New Roman PS MT"/>
    </w:rPr>
  </w:style>
  <w:style w:type="paragraph" w:customStyle="1" w:styleId="IIR12RefNomAckHeading">
    <w:name w:val="IIR 12. Ref Nom Ack Heading"/>
    <w:basedOn w:val="Normln"/>
    <w:next w:val="IIR14MainText"/>
    <w:autoRedefine/>
    <w:qFormat/>
    <w:rsid w:val="008508A1"/>
    <w:pPr>
      <w:keepNext/>
      <w:spacing w:before="480" w:after="120"/>
      <w:jc w:val="center"/>
    </w:pPr>
    <w:rPr>
      <w:b/>
      <w:sz w:val="24"/>
    </w:rPr>
  </w:style>
  <w:style w:type="character" w:customStyle="1" w:styleId="IIR04Superscript">
    <w:name w:val="IIR 04. Superscript"/>
    <w:uiPriority w:val="1"/>
    <w:rsid w:val="00B05F2A"/>
    <w:rPr>
      <w:vertAlign w:val="superscript"/>
      <w:lang w:val="en-GB"/>
    </w:rPr>
  </w:style>
  <w:style w:type="paragraph" w:customStyle="1" w:styleId="IIR21Equation">
    <w:name w:val="IIR 21. Equation"/>
    <w:basedOn w:val="Normln"/>
    <w:autoRedefine/>
    <w:qFormat/>
    <w:rsid w:val="00C83DE9"/>
    <w:pPr>
      <w:tabs>
        <w:tab w:val="left" w:pos="3969"/>
      </w:tabs>
      <w:spacing w:before="360" w:after="360"/>
      <w:jc w:val="right"/>
    </w:pPr>
    <w:rPr>
      <w:rFonts w:ascii="Cambria Math" w:hAnsi="Cambria Math"/>
      <w:i/>
      <w:iCs/>
    </w:rPr>
  </w:style>
  <w:style w:type="table" w:customStyle="1" w:styleId="TableFormat">
    <w:name w:val="Table Format"/>
    <w:basedOn w:val="Normlntabulka"/>
    <w:uiPriority w:val="99"/>
    <w:qFormat/>
    <w:rsid w:val="00F91239"/>
    <w:pPr>
      <w:spacing w:after="0" w:line="240" w:lineRule="auto"/>
    </w:pPr>
    <w:rPr>
      <w:rFonts w:ascii="Times New Roman PS MT" w:eastAsia="Calibri" w:hAnsi="Times New Roman PS MT" w:cs="Times New Roman"/>
      <w:sz w:val="20"/>
      <w:szCs w:val="20"/>
      <w:lang w:eastAsia="cs-CZ"/>
    </w:rPr>
    <w:tblPr>
      <w:jc w:val="center"/>
      <w:tblBorders>
        <w:top w:val="single" w:sz="18" w:space="0" w:color="auto"/>
        <w:bottom w:val="single" w:sz="18" w:space="0" w:color="auto"/>
      </w:tblBorders>
    </w:tblPr>
    <w:trPr>
      <w:jc w:val="center"/>
    </w:trPr>
    <w:tcPr>
      <w:vAlign w:val="center"/>
    </w:tcPr>
    <w:tblStylePr w:type="firstRow">
      <w:rPr>
        <w:rFonts w:ascii="Segoe UI" w:hAnsi="Segoe UI"/>
        <w:b/>
        <w:sz w:val="20"/>
      </w:rPr>
      <w:tblPr>
        <w:jc w:val="center"/>
      </w:tblPr>
      <w:trPr>
        <w:jc w:val="center"/>
      </w:trPr>
      <w:tcPr>
        <w:tcBorders>
          <w:top w:val="nil"/>
          <w:bottom w:val="single" w:sz="18" w:space="0" w:color="auto"/>
        </w:tcBorders>
        <w:vAlign w:val="center"/>
      </w:tcPr>
    </w:tblStylePr>
  </w:style>
  <w:style w:type="paragraph" w:styleId="Zhlav">
    <w:name w:val="header"/>
    <w:basedOn w:val="Normln"/>
    <w:link w:val="ZhlavChar"/>
    <w:uiPriority w:val="99"/>
    <w:unhideWhenUsed/>
    <w:rsid w:val="004B5624"/>
    <w:pPr>
      <w:tabs>
        <w:tab w:val="center" w:pos="4536"/>
        <w:tab w:val="right" w:pos="9072"/>
      </w:tabs>
      <w:jc w:val="center"/>
    </w:pPr>
  </w:style>
  <w:style w:type="character" w:customStyle="1" w:styleId="ZhlavChar">
    <w:name w:val="Záhlaví Char"/>
    <w:link w:val="Zhlav"/>
    <w:uiPriority w:val="99"/>
    <w:rsid w:val="004B5624"/>
    <w:rPr>
      <w:rFonts w:ascii="Times New Roman" w:eastAsia="Calibri" w:hAnsi="Times New Roman" w:cs="Times New Roman"/>
      <w:lang w:val="en-GB"/>
    </w:rPr>
  </w:style>
  <w:style w:type="paragraph" w:styleId="Zpat">
    <w:name w:val="footer"/>
    <w:basedOn w:val="Normln"/>
    <w:link w:val="ZpatChar"/>
    <w:uiPriority w:val="99"/>
    <w:unhideWhenUsed/>
    <w:rsid w:val="001D3C3B"/>
    <w:pPr>
      <w:jc w:val="center"/>
    </w:pPr>
  </w:style>
  <w:style w:type="character" w:customStyle="1" w:styleId="ZpatChar">
    <w:name w:val="Zápatí Char"/>
    <w:link w:val="Zpat"/>
    <w:uiPriority w:val="99"/>
    <w:rsid w:val="001D3C3B"/>
    <w:rPr>
      <w:rFonts w:ascii="Times New Roman" w:eastAsia="Calibri" w:hAnsi="Times New Roman" w:cs="Times New Roman"/>
      <w:lang w:val="en-GB"/>
    </w:rPr>
  </w:style>
  <w:style w:type="paragraph" w:customStyle="1" w:styleId="IIR17Table">
    <w:name w:val="IIR 17. Table"/>
    <w:basedOn w:val="Normln"/>
    <w:next w:val="IIR14MainText"/>
    <w:rsid w:val="00491E0B"/>
    <w:pPr>
      <w:tabs>
        <w:tab w:val="left" w:pos="3969"/>
        <w:tab w:val="left" w:pos="7371"/>
      </w:tabs>
    </w:pPr>
    <w:rPr>
      <w:rFonts w:eastAsia="Times New Roman"/>
      <w:sz w:val="18"/>
    </w:rPr>
  </w:style>
  <w:style w:type="paragraph" w:customStyle="1" w:styleId="IIR07AbstractMainText">
    <w:name w:val="IIR 07. Abstract Main Text"/>
    <w:basedOn w:val="IIR14MainText"/>
    <w:next w:val="IIR08AbstractKeywords"/>
    <w:autoRedefine/>
    <w:qFormat/>
    <w:rsid w:val="00E2661D"/>
  </w:style>
  <w:style w:type="character" w:customStyle="1" w:styleId="Nadpis1Char">
    <w:name w:val="Nadpis 1 Char"/>
    <w:basedOn w:val="Standardnpsmoodstavce"/>
    <w:link w:val="Nadpis1"/>
    <w:uiPriority w:val="9"/>
    <w:rsid w:val="001F4C52"/>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Standardnpsmoodstavce"/>
    <w:link w:val="Nadpis2"/>
    <w:uiPriority w:val="9"/>
    <w:semiHidden/>
    <w:rsid w:val="005517A2"/>
    <w:rPr>
      <w:rFonts w:asciiTheme="majorHAnsi" w:eastAsiaTheme="majorEastAsia" w:hAnsiTheme="majorHAnsi" w:cstheme="majorBidi"/>
      <w:color w:val="2E74B5" w:themeColor="accent1" w:themeShade="BF"/>
      <w:sz w:val="26"/>
      <w:szCs w:val="26"/>
      <w:lang w:val="en-US"/>
    </w:rPr>
  </w:style>
  <w:style w:type="paragraph" w:customStyle="1" w:styleId="IIR08AbstractKeywords">
    <w:name w:val="IIR 08. Abstract Keywords"/>
    <w:basedOn w:val="IIR14MainText"/>
    <w:next w:val="IIR09Level1Heading"/>
    <w:autoRedefine/>
    <w:qFormat/>
    <w:rsid w:val="0091064E"/>
  </w:style>
  <w:style w:type="paragraph" w:customStyle="1" w:styleId="IIR23Nomenclaturetext">
    <w:name w:val="IIR 23. Nomenclature text"/>
    <w:basedOn w:val="Normln"/>
    <w:rsid w:val="00FB16E8"/>
    <w:pPr>
      <w:spacing w:after="0"/>
    </w:pPr>
  </w:style>
  <w:style w:type="paragraph" w:customStyle="1" w:styleId="IIR06AbstractTitle">
    <w:name w:val="IIR 06. Abstract Title"/>
    <w:basedOn w:val="Normln"/>
    <w:next w:val="IIR07AbstractMainText"/>
    <w:autoRedefine/>
    <w:qFormat/>
    <w:rsid w:val="00633EF7"/>
    <w:pPr>
      <w:keepNext/>
      <w:spacing w:before="360" w:after="120"/>
      <w:jc w:val="center"/>
    </w:pPr>
    <w:rPr>
      <w:b/>
      <w:sz w:val="24"/>
      <w:szCs w:val="24"/>
    </w:rPr>
  </w:style>
  <w:style w:type="paragraph" w:customStyle="1" w:styleId="IIR11Level3Heading">
    <w:name w:val="IIR 11. Level 3 Heading"/>
    <w:basedOn w:val="Normln"/>
    <w:next w:val="IIR14MainText"/>
    <w:autoRedefine/>
    <w:qFormat/>
    <w:rsid w:val="001D4F45"/>
    <w:pPr>
      <w:keepNext/>
      <w:numPr>
        <w:ilvl w:val="2"/>
        <w:numId w:val="11"/>
      </w:numPr>
      <w:spacing w:before="240" w:after="60"/>
    </w:pPr>
    <w:rPr>
      <w:rFonts w:eastAsia="Times New Roman"/>
      <w:szCs w:val="24"/>
      <w:lang w:eastAsia="fr-FR"/>
    </w:rPr>
  </w:style>
  <w:style w:type="paragraph" w:customStyle="1" w:styleId="IIR01PaperID">
    <w:name w:val="IIR 01. Paper ID"/>
    <w:basedOn w:val="Normln"/>
    <w:next w:val="IIR02DOINumber"/>
    <w:autoRedefine/>
    <w:qFormat/>
    <w:rsid w:val="00F9762C"/>
    <w:pPr>
      <w:jc w:val="center"/>
    </w:pPr>
  </w:style>
  <w:style w:type="paragraph" w:customStyle="1" w:styleId="IIR02DOINumber">
    <w:name w:val="IIR 02. DOI Number"/>
    <w:basedOn w:val="Normln"/>
    <w:next w:val="IIR03PaperTitle"/>
    <w:autoRedefine/>
    <w:qFormat/>
    <w:rsid w:val="00750AB9"/>
    <w:pPr>
      <w:jc w:val="center"/>
    </w:pPr>
  </w:style>
  <w:style w:type="character" w:styleId="Zstupntext">
    <w:name w:val="Placeholder Text"/>
    <w:basedOn w:val="Standardnpsmoodstavce"/>
    <w:uiPriority w:val="99"/>
    <w:semiHidden/>
    <w:rsid w:val="00431D07"/>
    <w:rPr>
      <w:color w:val="808080"/>
    </w:rPr>
  </w:style>
  <w:style w:type="paragraph" w:styleId="Textbubliny">
    <w:name w:val="Balloon Text"/>
    <w:basedOn w:val="Normln"/>
    <w:link w:val="TextbublinyChar"/>
    <w:uiPriority w:val="99"/>
    <w:semiHidden/>
    <w:unhideWhenUsed/>
    <w:rsid w:val="0091064E"/>
    <w:rPr>
      <w:rFonts w:ascii="Tahoma" w:hAnsi="Tahoma" w:cs="Tahoma"/>
      <w:sz w:val="16"/>
      <w:szCs w:val="16"/>
    </w:rPr>
  </w:style>
  <w:style w:type="character" w:customStyle="1" w:styleId="TextbublinyChar">
    <w:name w:val="Text bubliny Char"/>
    <w:basedOn w:val="Standardnpsmoodstavce"/>
    <w:link w:val="Textbubliny"/>
    <w:uiPriority w:val="99"/>
    <w:semiHidden/>
    <w:rsid w:val="0091064E"/>
    <w:rPr>
      <w:rFonts w:ascii="Tahoma" w:eastAsia="Calibri" w:hAnsi="Tahoma" w:cs="Tahoma"/>
      <w:sz w:val="16"/>
      <w:szCs w:val="16"/>
      <w:lang w:val="en-GB"/>
    </w:rPr>
  </w:style>
  <w:style w:type="paragraph" w:customStyle="1" w:styleId="IIR19Figure">
    <w:name w:val="IIR 19. Figure"/>
    <w:basedOn w:val="IIR14MainText"/>
    <w:rsid w:val="006E3C2F"/>
  </w:style>
  <w:style w:type="character" w:customStyle="1" w:styleId="IIR05Superscript">
    <w:name w:val="IIR 05. Superscript"/>
    <w:uiPriority w:val="1"/>
    <w:rsid w:val="008F2F20"/>
    <w:rPr>
      <w:vertAlign w:val="superscript"/>
    </w:rPr>
  </w:style>
  <w:style w:type="paragraph" w:customStyle="1" w:styleId="IIR15Bulletedlist">
    <w:name w:val="IIR 15. Bulleted list"/>
    <w:basedOn w:val="IIR14MainText"/>
    <w:next w:val="Normln"/>
    <w:rsid w:val="00C42FED"/>
    <w:pPr>
      <w:numPr>
        <w:numId w:val="25"/>
      </w:numPr>
      <w:spacing w:after="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ostec.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info@vostec.nl"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5C386-3488-4FF9-A3BF-48F42A14B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1854</Words>
  <Characters>10568</Characters>
  <Application>Microsoft Office Word</Application>
  <DocSecurity>0</DocSecurity>
  <Lines>88</Lines>
  <Paragraphs>24</Paragraphs>
  <ScaleCrop>false</ScaleCrop>
  <HeadingPairs>
    <vt:vector size="4" baseType="variant">
      <vt:variant>
        <vt:lpstr>Název</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Kočí Stanislav</dc:creator>
  <cp:lastModifiedBy>Romana Kocova</cp:lastModifiedBy>
  <cp:revision>2</cp:revision>
  <cp:lastPrinted>2017-03-09T14:57:00Z</cp:lastPrinted>
  <dcterms:created xsi:type="dcterms:W3CDTF">2024-11-10T22:21:00Z</dcterms:created>
  <dcterms:modified xsi:type="dcterms:W3CDTF">2024-11-10T22:21:00Z</dcterms:modified>
</cp:coreProperties>
</file>